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6B920" w14:textId="77777777" w:rsidR="00881A7A" w:rsidRPr="00D623F4" w:rsidRDefault="00881A7A" w:rsidP="00015C2E">
      <w:pPr>
        <w:shd w:val="clear" w:color="auto" w:fill="FFFFFF"/>
        <w:spacing w:after="0" w:line="240" w:lineRule="auto"/>
        <w:jc w:val="center"/>
        <w:outlineLvl w:val="5"/>
        <w:rPr>
          <w:rFonts w:ascii="Bookman Old Style" w:eastAsia="Times New Roman" w:hAnsi="Bookman Old Style" w:cs="Times New Roman"/>
          <w:b/>
          <w:bCs/>
          <w:sz w:val="24"/>
          <w:szCs w:val="24"/>
          <w:lang w:eastAsia="tr-TR"/>
        </w:rPr>
      </w:pPr>
    </w:p>
    <w:p w14:paraId="0848E6C2" w14:textId="77777777" w:rsidR="00881A7A" w:rsidRPr="007841C2" w:rsidRDefault="00881A7A" w:rsidP="00015C2E">
      <w:pPr>
        <w:shd w:val="clear" w:color="auto" w:fill="FFFFFF"/>
        <w:spacing w:after="0" w:line="240" w:lineRule="auto"/>
        <w:jc w:val="center"/>
        <w:outlineLvl w:val="5"/>
        <w:rPr>
          <w:rFonts w:ascii="Times New Roman" w:eastAsia="Times New Roman" w:hAnsi="Times New Roman" w:cs="Times New Roman"/>
          <w:b/>
          <w:bCs/>
          <w:sz w:val="24"/>
          <w:szCs w:val="24"/>
          <w:lang w:eastAsia="tr-TR"/>
        </w:rPr>
      </w:pPr>
      <w:r w:rsidRPr="007841C2">
        <w:rPr>
          <w:rFonts w:ascii="Times New Roman" w:eastAsia="Times New Roman" w:hAnsi="Times New Roman" w:cs="Times New Roman"/>
          <w:b/>
          <w:bCs/>
          <w:sz w:val="24"/>
          <w:szCs w:val="24"/>
          <w:lang w:eastAsia="tr-TR"/>
        </w:rPr>
        <w:t>İZMİR TİCARET BORSASI</w:t>
      </w:r>
    </w:p>
    <w:p w14:paraId="6FC943B1" w14:textId="77777777" w:rsidR="00881A7A" w:rsidRPr="007841C2" w:rsidRDefault="00881A7A" w:rsidP="00015C2E">
      <w:pPr>
        <w:shd w:val="clear" w:color="auto" w:fill="FFFFFF"/>
        <w:spacing w:after="0" w:line="240" w:lineRule="auto"/>
        <w:jc w:val="center"/>
        <w:outlineLvl w:val="5"/>
        <w:rPr>
          <w:rFonts w:ascii="Times New Roman" w:eastAsia="Times New Roman" w:hAnsi="Times New Roman" w:cs="Times New Roman"/>
          <w:b/>
          <w:bCs/>
          <w:sz w:val="24"/>
          <w:szCs w:val="24"/>
          <w:lang w:eastAsia="tr-TR"/>
        </w:rPr>
      </w:pPr>
    </w:p>
    <w:p w14:paraId="1736C561" w14:textId="77777777" w:rsidR="00881A7A" w:rsidRPr="007841C2" w:rsidRDefault="00881A7A" w:rsidP="00015C2E">
      <w:pPr>
        <w:shd w:val="clear" w:color="auto" w:fill="FFFFFF"/>
        <w:spacing w:after="0" w:line="240" w:lineRule="auto"/>
        <w:jc w:val="center"/>
        <w:outlineLvl w:val="5"/>
        <w:rPr>
          <w:rFonts w:ascii="Times New Roman" w:eastAsia="Times New Roman" w:hAnsi="Times New Roman" w:cs="Times New Roman"/>
          <w:b/>
          <w:bCs/>
          <w:sz w:val="24"/>
          <w:szCs w:val="24"/>
          <w:lang w:eastAsia="tr-TR"/>
        </w:rPr>
      </w:pPr>
      <w:r w:rsidRPr="007841C2">
        <w:rPr>
          <w:rFonts w:ascii="Times New Roman" w:eastAsia="Times New Roman" w:hAnsi="Times New Roman" w:cs="Times New Roman"/>
          <w:b/>
          <w:bCs/>
          <w:sz w:val="24"/>
          <w:szCs w:val="24"/>
          <w:lang w:eastAsia="tr-TR"/>
        </w:rPr>
        <w:t>AYDINLATMA METNİ</w:t>
      </w:r>
    </w:p>
    <w:p w14:paraId="2B3ED941" w14:textId="77777777" w:rsidR="00881A7A" w:rsidRPr="007841C2" w:rsidRDefault="00881A7A" w:rsidP="00015C2E">
      <w:pPr>
        <w:shd w:val="clear" w:color="auto" w:fill="FFFFFF"/>
        <w:spacing w:after="0" w:line="240" w:lineRule="auto"/>
        <w:jc w:val="center"/>
        <w:outlineLvl w:val="5"/>
        <w:rPr>
          <w:rFonts w:ascii="Times New Roman" w:eastAsia="Times New Roman" w:hAnsi="Times New Roman" w:cs="Times New Roman"/>
          <w:b/>
          <w:bCs/>
          <w:sz w:val="24"/>
          <w:szCs w:val="24"/>
          <w:lang w:eastAsia="tr-TR"/>
        </w:rPr>
      </w:pPr>
    </w:p>
    <w:p w14:paraId="5F9A9E4C" w14:textId="1C19C6B2" w:rsidR="00964543" w:rsidRPr="007841C2" w:rsidRDefault="00DA2169"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……………adresinde faaliyet gösteren </w:t>
      </w:r>
      <w:r w:rsidR="00881A7A" w:rsidRPr="007841C2">
        <w:rPr>
          <w:rFonts w:ascii="Times New Roman" w:hAnsi="Times New Roman" w:cs="Times New Roman"/>
          <w:iCs/>
          <w:sz w:val="24"/>
          <w:szCs w:val="24"/>
        </w:rPr>
        <w:t>İzmir Ticaret Borsası</w:t>
      </w:r>
      <w:r w:rsidR="00964543" w:rsidRPr="007841C2">
        <w:rPr>
          <w:rFonts w:ascii="Times New Roman" w:hAnsi="Times New Roman" w:cs="Times New Roman"/>
          <w:iCs/>
          <w:sz w:val="24"/>
          <w:szCs w:val="24"/>
        </w:rPr>
        <w:t xml:space="preserve"> ve iştirakleri </w:t>
      </w:r>
      <w:r w:rsidR="00D623F4" w:rsidRPr="007841C2">
        <w:rPr>
          <w:rFonts w:ascii="Times New Roman" w:hAnsi="Times New Roman" w:cs="Times New Roman"/>
          <w:iCs/>
          <w:sz w:val="24"/>
          <w:szCs w:val="24"/>
        </w:rPr>
        <w:t xml:space="preserve"> </w:t>
      </w:r>
      <w:r w:rsidR="00881A7A" w:rsidRPr="007841C2">
        <w:rPr>
          <w:rFonts w:ascii="Times New Roman" w:hAnsi="Times New Roman" w:cs="Times New Roman"/>
          <w:iCs/>
          <w:sz w:val="24"/>
          <w:szCs w:val="24"/>
        </w:rPr>
        <w:t xml:space="preserve"> veri sorumlusu sıfatıyla 6698 sayılı Kişisel Verilerin Korunması Kanunu (“Kanun”), </w:t>
      </w:r>
      <w:r w:rsidRPr="007841C2">
        <w:rPr>
          <w:rFonts w:ascii="Times New Roman" w:hAnsi="Times New Roman" w:cs="Times New Roman"/>
          <w:iCs/>
          <w:sz w:val="24"/>
          <w:szCs w:val="24"/>
        </w:rPr>
        <w:t xml:space="preserve">Tarihi Borsa Sarayı’nın basit onarım, yıkım, söküm demontaj gibi işlemlerin yapılabilmesi için kapalı zarf usulü teklif alınacağından  </w:t>
      </w:r>
      <w:r w:rsidR="00881A7A" w:rsidRPr="007841C2">
        <w:rPr>
          <w:rFonts w:ascii="Times New Roman" w:hAnsi="Times New Roman" w:cs="Times New Roman"/>
          <w:iCs/>
          <w:sz w:val="24"/>
          <w:szCs w:val="24"/>
        </w:rPr>
        <w:t>elektronik iletişim</w:t>
      </w:r>
      <w:r w:rsidRPr="007841C2">
        <w:rPr>
          <w:rFonts w:ascii="Times New Roman" w:hAnsi="Times New Roman" w:cs="Times New Roman"/>
          <w:iCs/>
          <w:sz w:val="24"/>
          <w:szCs w:val="24"/>
        </w:rPr>
        <w:t xml:space="preserve">, isim, </w:t>
      </w:r>
      <w:proofErr w:type="spellStart"/>
      <w:r w:rsidRPr="007841C2">
        <w:rPr>
          <w:rFonts w:ascii="Times New Roman" w:hAnsi="Times New Roman" w:cs="Times New Roman"/>
          <w:iCs/>
          <w:sz w:val="24"/>
          <w:szCs w:val="24"/>
        </w:rPr>
        <w:t>soyisim</w:t>
      </w:r>
      <w:proofErr w:type="spellEnd"/>
      <w:r w:rsidRPr="007841C2">
        <w:rPr>
          <w:rFonts w:ascii="Times New Roman" w:hAnsi="Times New Roman" w:cs="Times New Roman"/>
          <w:iCs/>
          <w:sz w:val="24"/>
          <w:szCs w:val="24"/>
        </w:rPr>
        <w:t xml:space="preserve">, iletişim bilgileri, firma adları , vergi numarası gibi teklif </w:t>
      </w:r>
      <w:r w:rsidR="00A57053" w:rsidRPr="007841C2">
        <w:rPr>
          <w:rFonts w:ascii="Times New Roman" w:hAnsi="Times New Roman" w:cs="Times New Roman"/>
          <w:iCs/>
          <w:sz w:val="24"/>
          <w:szCs w:val="24"/>
        </w:rPr>
        <w:t xml:space="preserve"> süreci</w:t>
      </w:r>
      <w:r w:rsidR="00881A7A" w:rsidRPr="007841C2">
        <w:rPr>
          <w:rFonts w:ascii="Times New Roman" w:hAnsi="Times New Roman" w:cs="Times New Roman"/>
          <w:iCs/>
          <w:sz w:val="24"/>
          <w:szCs w:val="24"/>
        </w:rPr>
        <w:t xml:space="preserve"> kapsamında elde ettiğimiz kişisel verilerinizi, Kişisel</w:t>
      </w:r>
      <w:r w:rsidR="00881A7A" w:rsidRPr="007841C2">
        <w:rPr>
          <w:rFonts w:ascii="Times New Roman" w:hAnsi="Times New Roman" w:cs="Times New Roman"/>
          <w:sz w:val="24"/>
          <w:szCs w:val="24"/>
        </w:rPr>
        <w:t xml:space="preserve"> Verilerin Korunması ve İşlenmesi Politikası ile Saklama ve İmha Politikası usul ve esaslarıyla işlemekte ve </w:t>
      </w:r>
      <w:r w:rsidR="00881A7A" w:rsidRPr="007841C2">
        <w:rPr>
          <w:rFonts w:ascii="Times New Roman" w:hAnsi="Times New Roman" w:cs="Times New Roman"/>
          <w:iCs/>
          <w:sz w:val="24"/>
          <w:szCs w:val="24"/>
        </w:rPr>
        <w:t>gizli tutmaktayız. Bu belge ile aydınlatma yükümlülüğünü yerine getirmekte ve aşağıda bilgilerimizi sunduğumuz veri sorumlusu sıfatıyla onayınızı istemekteyiz.</w:t>
      </w:r>
    </w:p>
    <w:p w14:paraId="6D5CA69E" w14:textId="77777777" w:rsidR="008C6A72" w:rsidRPr="007841C2" w:rsidRDefault="008C6A72" w:rsidP="00015C2E">
      <w:pPr>
        <w:spacing w:before="240" w:after="0" w:line="240" w:lineRule="auto"/>
        <w:jc w:val="both"/>
        <w:rPr>
          <w:rFonts w:ascii="Times New Roman" w:hAnsi="Times New Roman" w:cs="Times New Roman"/>
          <w:b/>
          <w:iCs/>
          <w:sz w:val="24"/>
          <w:szCs w:val="24"/>
        </w:rPr>
      </w:pPr>
      <w:r w:rsidRPr="007841C2">
        <w:rPr>
          <w:rFonts w:ascii="Times New Roman" w:hAnsi="Times New Roman" w:cs="Times New Roman"/>
          <w:b/>
          <w:iCs/>
          <w:sz w:val="24"/>
          <w:szCs w:val="24"/>
        </w:rPr>
        <w:t>1. Veri İşleme Faaliyeti ve Kapsamı</w:t>
      </w:r>
    </w:p>
    <w:p w14:paraId="1670F755" w14:textId="77777777" w:rsidR="008C6A72" w:rsidRPr="007841C2" w:rsidRDefault="008C6A72" w:rsidP="00015C2E">
      <w:pPr>
        <w:spacing w:before="240" w:after="0" w:line="240" w:lineRule="auto"/>
        <w:jc w:val="both"/>
        <w:rPr>
          <w:rFonts w:ascii="Times New Roman" w:hAnsi="Times New Roman" w:cs="Times New Roman"/>
          <w:b/>
          <w:iCs/>
          <w:sz w:val="24"/>
          <w:szCs w:val="24"/>
        </w:rPr>
      </w:pPr>
      <w:r w:rsidRPr="007841C2">
        <w:rPr>
          <w:rFonts w:ascii="Times New Roman" w:hAnsi="Times New Roman" w:cs="Times New Roman"/>
          <w:b/>
          <w:iCs/>
          <w:sz w:val="24"/>
          <w:szCs w:val="24"/>
        </w:rPr>
        <w:t>1.1. İşlenen Kişisel Veriler</w:t>
      </w:r>
    </w:p>
    <w:p w14:paraId="06CD3C24" w14:textId="35DFB46C" w:rsidR="008C6A72" w:rsidRPr="007841C2" w:rsidRDefault="008C6A72" w:rsidP="00015C2E">
      <w:pPr>
        <w:spacing w:before="240" w:after="0"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İzmir Ticaret Borsası olarak, KVKK madde 5 ve madde 6 kapsamında aşağıdaki kişisel verilerinizi işlemekteyiz:</w:t>
      </w:r>
    </w:p>
    <w:p w14:paraId="6B7285F9" w14:textId="4C0E8F2F" w:rsidR="00964543" w:rsidRPr="007841C2" w:rsidRDefault="00DA2169" w:rsidP="00964543">
      <w:pPr>
        <w:spacing w:before="240" w:after="0"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Teklif mektubu veren</w:t>
      </w:r>
      <w:r w:rsidR="00881A7A" w:rsidRPr="007841C2">
        <w:rPr>
          <w:rFonts w:ascii="Times New Roman" w:hAnsi="Times New Roman" w:cs="Times New Roman"/>
          <w:iCs/>
          <w:sz w:val="24"/>
          <w:szCs w:val="24"/>
        </w:rPr>
        <w:t xml:space="preserve"> katılımcıların: </w:t>
      </w:r>
      <w:r w:rsidR="00800F39" w:rsidRPr="007841C2">
        <w:rPr>
          <w:rFonts w:ascii="Times New Roman" w:hAnsi="Times New Roman" w:cs="Times New Roman"/>
          <w:iCs/>
          <w:sz w:val="24"/>
          <w:szCs w:val="24"/>
        </w:rPr>
        <w:t>Kimlik, doğum tarihi bilgisi,</w:t>
      </w:r>
      <w:r w:rsidR="008C6A72" w:rsidRPr="007841C2">
        <w:rPr>
          <w:rFonts w:ascii="Times New Roman" w:hAnsi="Times New Roman" w:cs="Times New Roman"/>
          <w:iCs/>
          <w:sz w:val="24"/>
          <w:szCs w:val="24"/>
        </w:rPr>
        <w:t xml:space="preserve"> </w:t>
      </w:r>
      <w:r w:rsidR="00800F39" w:rsidRPr="007841C2">
        <w:rPr>
          <w:rFonts w:ascii="Times New Roman" w:hAnsi="Times New Roman" w:cs="Times New Roman"/>
          <w:iCs/>
          <w:sz w:val="24"/>
          <w:szCs w:val="24"/>
        </w:rPr>
        <w:t xml:space="preserve">adresi, telefon numarası, elektronik posta adresi iletişim bilgileri, meslek, mezuniyet bilgileri, </w:t>
      </w:r>
      <w:r w:rsidR="00881A7A" w:rsidRPr="007841C2">
        <w:rPr>
          <w:rFonts w:ascii="Times New Roman" w:hAnsi="Times New Roman" w:cs="Times New Roman"/>
          <w:iCs/>
          <w:sz w:val="24"/>
          <w:szCs w:val="24"/>
        </w:rPr>
        <w:t xml:space="preserve">imza, web sitesi kullanım verileri, </w:t>
      </w:r>
      <w:r w:rsidR="00800F39" w:rsidRPr="007841C2">
        <w:rPr>
          <w:rFonts w:ascii="Times New Roman" w:hAnsi="Times New Roman" w:cs="Times New Roman"/>
          <w:iCs/>
          <w:sz w:val="24"/>
          <w:szCs w:val="24"/>
        </w:rPr>
        <w:t xml:space="preserve">görüntü ve ses kaydı, doldurmuş olduğunuz Borsa’nın sitesinde yer alan </w:t>
      </w:r>
      <w:r w:rsidR="008C6A72" w:rsidRPr="007841C2">
        <w:rPr>
          <w:rFonts w:ascii="Times New Roman" w:hAnsi="Times New Roman" w:cs="Times New Roman"/>
          <w:iCs/>
          <w:sz w:val="24"/>
          <w:szCs w:val="24"/>
        </w:rPr>
        <w:t>formlarla</w:t>
      </w:r>
      <w:r w:rsidR="00800F39" w:rsidRPr="007841C2">
        <w:rPr>
          <w:rFonts w:ascii="Times New Roman" w:hAnsi="Times New Roman" w:cs="Times New Roman"/>
          <w:iCs/>
          <w:sz w:val="24"/>
          <w:szCs w:val="24"/>
        </w:rPr>
        <w:t xml:space="preserve"> katılım formunda, </w:t>
      </w:r>
      <w:proofErr w:type="spellStart"/>
      <w:r w:rsidR="00800F39" w:rsidRPr="007841C2">
        <w:rPr>
          <w:rFonts w:ascii="Times New Roman" w:hAnsi="Times New Roman" w:cs="Times New Roman"/>
          <w:iCs/>
          <w:sz w:val="24"/>
          <w:szCs w:val="24"/>
        </w:rPr>
        <w:t>whatsapp</w:t>
      </w:r>
      <w:proofErr w:type="spellEnd"/>
      <w:r w:rsidR="00800F39" w:rsidRPr="007841C2">
        <w:rPr>
          <w:rFonts w:ascii="Times New Roman" w:hAnsi="Times New Roman" w:cs="Times New Roman"/>
          <w:iCs/>
          <w:sz w:val="24"/>
          <w:szCs w:val="24"/>
        </w:rPr>
        <w:t xml:space="preserve"> gruplarında,</w:t>
      </w:r>
      <w:r w:rsidR="008C6A72" w:rsidRPr="007841C2">
        <w:rPr>
          <w:rFonts w:ascii="Times New Roman" w:hAnsi="Times New Roman" w:cs="Times New Roman"/>
          <w:iCs/>
          <w:sz w:val="24"/>
          <w:szCs w:val="24"/>
        </w:rPr>
        <w:t xml:space="preserve"> </w:t>
      </w:r>
      <w:r w:rsidR="0046744E" w:rsidRPr="007841C2">
        <w:rPr>
          <w:rFonts w:ascii="Times New Roman" w:hAnsi="Times New Roman" w:cs="Times New Roman"/>
          <w:iCs/>
          <w:sz w:val="24"/>
          <w:szCs w:val="24"/>
        </w:rPr>
        <w:t>s</w:t>
      </w:r>
      <w:r w:rsidR="00800F39" w:rsidRPr="007841C2">
        <w:rPr>
          <w:rFonts w:ascii="Times New Roman" w:hAnsi="Times New Roman" w:cs="Times New Roman"/>
          <w:iCs/>
          <w:sz w:val="24"/>
          <w:szCs w:val="24"/>
        </w:rPr>
        <w:t>ms kayıt,</w:t>
      </w:r>
      <w:r w:rsidR="008C6A72" w:rsidRPr="007841C2">
        <w:rPr>
          <w:rFonts w:ascii="Times New Roman" w:hAnsi="Times New Roman" w:cs="Times New Roman"/>
          <w:iCs/>
          <w:sz w:val="24"/>
          <w:szCs w:val="24"/>
        </w:rPr>
        <w:t xml:space="preserve"> </w:t>
      </w:r>
      <w:r w:rsidR="00800F39" w:rsidRPr="007841C2">
        <w:rPr>
          <w:rFonts w:ascii="Times New Roman" w:hAnsi="Times New Roman" w:cs="Times New Roman"/>
          <w:iCs/>
          <w:sz w:val="24"/>
          <w:szCs w:val="24"/>
        </w:rPr>
        <w:t>telefon ,e-pos</w:t>
      </w:r>
      <w:r w:rsidR="008C6A72" w:rsidRPr="007841C2">
        <w:rPr>
          <w:rFonts w:ascii="Times New Roman" w:hAnsi="Times New Roman" w:cs="Times New Roman"/>
          <w:iCs/>
          <w:sz w:val="24"/>
          <w:szCs w:val="24"/>
        </w:rPr>
        <w:t>t</w:t>
      </w:r>
      <w:r w:rsidR="00800F39" w:rsidRPr="007841C2">
        <w:rPr>
          <w:rFonts w:ascii="Times New Roman" w:hAnsi="Times New Roman" w:cs="Times New Roman"/>
          <w:iCs/>
          <w:sz w:val="24"/>
          <w:szCs w:val="24"/>
        </w:rPr>
        <w:t xml:space="preserve">a ya da bizzat başvuru esnasında alınan  sair hususlardaki </w:t>
      </w:r>
      <w:r w:rsidR="008C6A72" w:rsidRPr="007841C2">
        <w:rPr>
          <w:rFonts w:ascii="Times New Roman" w:hAnsi="Times New Roman" w:cs="Times New Roman"/>
          <w:iCs/>
          <w:sz w:val="24"/>
          <w:szCs w:val="24"/>
        </w:rPr>
        <w:t>kişisel verilerinizi K</w:t>
      </w:r>
      <w:r w:rsidR="00881A7A" w:rsidRPr="007841C2">
        <w:rPr>
          <w:rFonts w:ascii="Times New Roman" w:hAnsi="Times New Roman" w:cs="Times New Roman"/>
          <w:sz w:val="24"/>
          <w:szCs w:val="24"/>
        </w:rPr>
        <w:t xml:space="preserve">anun’un 5. ve 6. maddelerine uygun </w:t>
      </w:r>
      <w:r w:rsidR="00881A7A" w:rsidRPr="007841C2">
        <w:rPr>
          <w:rFonts w:ascii="Times New Roman" w:hAnsi="Times New Roman" w:cs="Times New Roman"/>
          <w:iCs/>
          <w:sz w:val="24"/>
          <w:szCs w:val="24"/>
        </w:rPr>
        <w:t xml:space="preserve">olarak </w:t>
      </w:r>
      <w:r w:rsidR="00800F39" w:rsidRPr="007841C2">
        <w:rPr>
          <w:rFonts w:ascii="Times New Roman" w:hAnsi="Times New Roman" w:cs="Times New Roman"/>
          <w:iCs/>
          <w:sz w:val="24"/>
          <w:szCs w:val="24"/>
        </w:rPr>
        <w:t>fiziksel ve elektronik ortamda elde edilmekte ve işlenmektedir.</w:t>
      </w:r>
      <w:r w:rsidR="00881A7A" w:rsidRPr="007841C2">
        <w:rPr>
          <w:rFonts w:ascii="Times New Roman" w:hAnsi="Times New Roman" w:cs="Times New Roman"/>
          <w:iCs/>
          <w:sz w:val="24"/>
          <w:szCs w:val="24"/>
        </w:rPr>
        <w:t xml:space="preserve"> </w:t>
      </w:r>
    </w:p>
    <w:p w14:paraId="4C3BE38A" w14:textId="3EA8F737" w:rsidR="003D7030" w:rsidRPr="007841C2" w:rsidRDefault="007841C2" w:rsidP="003D7030">
      <w:pPr>
        <w:spacing w:before="240"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1.</w:t>
      </w:r>
      <w:r w:rsidR="008C6A72" w:rsidRPr="007841C2">
        <w:rPr>
          <w:rFonts w:ascii="Times New Roman" w:hAnsi="Times New Roman" w:cs="Times New Roman"/>
          <w:b/>
          <w:iCs/>
          <w:sz w:val="24"/>
          <w:szCs w:val="24"/>
        </w:rPr>
        <w:t>2</w:t>
      </w:r>
      <w:r>
        <w:rPr>
          <w:rFonts w:ascii="Times New Roman" w:hAnsi="Times New Roman" w:cs="Times New Roman"/>
          <w:b/>
          <w:iCs/>
          <w:sz w:val="24"/>
          <w:szCs w:val="24"/>
        </w:rPr>
        <w:t xml:space="preserve">. </w:t>
      </w:r>
      <w:r w:rsidR="008C6A72" w:rsidRPr="007841C2">
        <w:rPr>
          <w:rFonts w:ascii="Times New Roman" w:hAnsi="Times New Roman" w:cs="Times New Roman"/>
          <w:b/>
          <w:iCs/>
          <w:sz w:val="24"/>
          <w:szCs w:val="24"/>
        </w:rPr>
        <w:t>İşlenen Kişisel Verilerin İşlenme Yöntemi, Hukuki Sebebi ve Amacı</w:t>
      </w:r>
    </w:p>
    <w:p w14:paraId="1C404685" w14:textId="77777777" w:rsidR="003D7030" w:rsidRPr="007841C2" w:rsidRDefault="003D7030" w:rsidP="003D7030">
      <w:pPr>
        <w:spacing w:before="240" w:after="0" w:line="240" w:lineRule="auto"/>
        <w:jc w:val="both"/>
        <w:rPr>
          <w:rFonts w:ascii="Times New Roman" w:hAnsi="Times New Roman" w:cs="Times New Roman"/>
          <w:b/>
          <w:iCs/>
          <w:sz w:val="24"/>
          <w:szCs w:val="24"/>
        </w:rPr>
      </w:pPr>
    </w:p>
    <w:p w14:paraId="27E2C3A6" w14:textId="12972A3B" w:rsidR="008C6A72" w:rsidRPr="007841C2" w:rsidRDefault="003D7030" w:rsidP="00015C2E">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S</w:t>
      </w:r>
      <w:r w:rsidR="008C6A72" w:rsidRPr="007841C2">
        <w:rPr>
          <w:rFonts w:ascii="Times New Roman" w:hAnsi="Times New Roman" w:cs="Times New Roman"/>
          <w:iCs/>
          <w:sz w:val="24"/>
          <w:szCs w:val="24"/>
        </w:rPr>
        <w:t>öz konusu kişisel verileriniz, aşağıda sayıldığı şekilde fiziksel ve elektronik ortamda elde edilmekte ve işlenmektedir:</w:t>
      </w:r>
    </w:p>
    <w:p w14:paraId="2FE7548E" w14:textId="77777777" w:rsidR="003D7030" w:rsidRPr="007841C2" w:rsidRDefault="008C6A72" w:rsidP="003D7030">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1.2.1. İzmir Ticaret Borsası internet sitesindeki formlar,</w:t>
      </w:r>
    </w:p>
    <w:p w14:paraId="458556BB" w14:textId="047C4ECA" w:rsidR="008C6A72" w:rsidRPr="007841C2" w:rsidRDefault="008C6A72" w:rsidP="003D7030">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1.2.2. E – bülten kayıt formu,</w:t>
      </w:r>
    </w:p>
    <w:p w14:paraId="275D1FA6" w14:textId="003ACFC4" w:rsidR="008C6A72" w:rsidRPr="007841C2" w:rsidRDefault="008C6A72" w:rsidP="003D7030">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 xml:space="preserve">1.2.3. </w:t>
      </w:r>
      <w:r w:rsidR="00DA2169" w:rsidRPr="007841C2">
        <w:rPr>
          <w:rFonts w:ascii="Times New Roman" w:hAnsi="Times New Roman" w:cs="Times New Roman"/>
          <w:iCs/>
          <w:sz w:val="24"/>
          <w:szCs w:val="24"/>
        </w:rPr>
        <w:t xml:space="preserve">Teklif </w:t>
      </w:r>
      <w:r w:rsidRPr="007841C2">
        <w:rPr>
          <w:rFonts w:ascii="Times New Roman" w:hAnsi="Times New Roman" w:cs="Times New Roman"/>
          <w:iCs/>
          <w:sz w:val="24"/>
          <w:szCs w:val="24"/>
        </w:rPr>
        <w:t>katılım formu,</w:t>
      </w:r>
    </w:p>
    <w:p w14:paraId="3A93E35E" w14:textId="77777777" w:rsidR="008C6A72" w:rsidRPr="007841C2" w:rsidRDefault="008C6A72" w:rsidP="003D7030">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 xml:space="preserve">1.2.4. </w:t>
      </w:r>
      <w:proofErr w:type="spellStart"/>
      <w:r w:rsidRPr="007841C2">
        <w:rPr>
          <w:rFonts w:ascii="Times New Roman" w:hAnsi="Times New Roman" w:cs="Times New Roman"/>
          <w:iCs/>
          <w:sz w:val="24"/>
          <w:szCs w:val="24"/>
        </w:rPr>
        <w:t>Whatsapp</w:t>
      </w:r>
      <w:proofErr w:type="spellEnd"/>
      <w:r w:rsidRPr="007841C2">
        <w:rPr>
          <w:rFonts w:ascii="Times New Roman" w:hAnsi="Times New Roman" w:cs="Times New Roman"/>
          <w:iCs/>
          <w:sz w:val="24"/>
          <w:szCs w:val="24"/>
        </w:rPr>
        <w:t xml:space="preserve"> grupları,</w:t>
      </w:r>
    </w:p>
    <w:p w14:paraId="5686729A" w14:textId="77777777" w:rsidR="008C6A72" w:rsidRPr="007841C2" w:rsidRDefault="008C6A72" w:rsidP="003D7030">
      <w:pPr>
        <w:spacing w:line="240" w:lineRule="auto"/>
        <w:rPr>
          <w:rFonts w:ascii="Times New Roman" w:hAnsi="Times New Roman" w:cs="Times New Roman"/>
          <w:iCs/>
          <w:sz w:val="24"/>
          <w:szCs w:val="24"/>
        </w:rPr>
      </w:pPr>
      <w:r w:rsidRPr="007841C2">
        <w:rPr>
          <w:rFonts w:ascii="Times New Roman" w:hAnsi="Times New Roman" w:cs="Times New Roman"/>
          <w:iCs/>
          <w:sz w:val="24"/>
          <w:szCs w:val="24"/>
        </w:rPr>
        <w:t xml:space="preserve">1.2.5. </w:t>
      </w:r>
      <w:r w:rsidR="00015C2E" w:rsidRPr="007841C2">
        <w:rPr>
          <w:rFonts w:ascii="Times New Roman" w:hAnsi="Times New Roman" w:cs="Times New Roman"/>
          <w:iCs/>
          <w:sz w:val="24"/>
          <w:szCs w:val="24"/>
        </w:rPr>
        <w:t>SMS Kayıt,</w:t>
      </w:r>
    </w:p>
    <w:p w14:paraId="7EE75588" w14:textId="77777777" w:rsidR="008C6A72" w:rsidRPr="007841C2" w:rsidRDefault="008C6A72" w:rsidP="003D7030">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1.2.6.Telefon, e-posta ya da bizzat başvuru esnasında alınan bilgiler.</w:t>
      </w:r>
    </w:p>
    <w:p w14:paraId="0BC94F93" w14:textId="77777777" w:rsidR="00F45832" w:rsidRPr="007841C2" w:rsidRDefault="00F4583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1.2.7 Görüntü ve Ses kaydı</w:t>
      </w:r>
    </w:p>
    <w:p w14:paraId="44FE75F8" w14:textId="77777777"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Yukarıda sıralanan yöntemlerle elde edilen kişisel verileriniz, i) İzmir Ticaret Borsası hukuki yükümlülüğünü yerine getirmesi için zorunlu olması, ii) İzmir Ticaret Borsası  ile aranızda mesleki eğitim ile ilgili iletişim kurulması ve bunun ifasıyla doğrudan doğruya ilgili olması kaydıyla, kişisel verilerin işlenmesinin gerekli olması, iii) bir hakkın tesisi, kullanılması veya korunması için veri işlemenin zorunlu olması ve iv) İzmir Ticaret Borsası’nın meşru menfaatleri nedenleriyle otomatik ve otomatik olmayan yöntemlerle işlenmektedir.</w:t>
      </w:r>
    </w:p>
    <w:p w14:paraId="71009471" w14:textId="5E2DE417"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lastRenderedPageBreak/>
        <w:t>Kişisel verilerinizi işleme amacımız, İzmir Ticaret Borsası kuruluş amacımızın yerine getirilmesi, faaliyetlerimizin yürütülebilmesi, sosyal sorumluluk projelerinin yürütülmesi, faaliyetlerin tabii olunan mevzuata uygun şekilde icra edilmesi, kanundan doğan yükümlülüklerinin yerine getirilmesi, İzmir Ticaret Borsası Yurtiçi ve Yurtdışı her türlü etkinlik, mesleki eğitim, faaliyet, çalışma ve irtibatı için kullanılacaktır.</w:t>
      </w:r>
    </w:p>
    <w:p w14:paraId="3E4B9BBA" w14:textId="77777777" w:rsidR="008C6A72" w:rsidRPr="007841C2" w:rsidRDefault="008C6A72" w:rsidP="00015C2E">
      <w:pPr>
        <w:spacing w:line="240" w:lineRule="auto"/>
        <w:jc w:val="both"/>
        <w:rPr>
          <w:rFonts w:ascii="Times New Roman" w:hAnsi="Times New Roman" w:cs="Times New Roman"/>
          <w:b/>
          <w:iCs/>
          <w:sz w:val="24"/>
          <w:szCs w:val="24"/>
        </w:rPr>
      </w:pPr>
      <w:r w:rsidRPr="007841C2">
        <w:rPr>
          <w:rFonts w:ascii="Times New Roman" w:hAnsi="Times New Roman" w:cs="Times New Roman"/>
          <w:b/>
          <w:iCs/>
          <w:sz w:val="24"/>
          <w:szCs w:val="24"/>
        </w:rPr>
        <w:t>1.3.Kişisel Verilerin Aktarımı</w:t>
      </w:r>
    </w:p>
    <w:p w14:paraId="75A1FEF7" w14:textId="333D867D"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İzmir Ticaret Borsası etkinlik ve mesleki eğitim faaliyetlerini yürütmek için ve yukarıda belirtilen amaçlarla, kişisel verilerinizi, yurt içinde yerleşik organizasyon, toplu SMS gönderim şirketleri, </w:t>
      </w:r>
      <w:proofErr w:type="gramStart"/>
      <w:r w:rsidRPr="007841C2">
        <w:rPr>
          <w:rFonts w:ascii="Times New Roman" w:hAnsi="Times New Roman" w:cs="Times New Roman"/>
          <w:iCs/>
          <w:sz w:val="24"/>
          <w:szCs w:val="24"/>
        </w:rPr>
        <w:t>mail</w:t>
      </w:r>
      <w:proofErr w:type="gramEnd"/>
      <w:r w:rsidRPr="007841C2">
        <w:rPr>
          <w:rFonts w:ascii="Times New Roman" w:hAnsi="Times New Roman" w:cs="Times New Roman"/>
          <w:iCs/>
          <w:sz w:val="24"/>
          <w:szCs w:val="24"/>
        </w:rPr>
        <w:t xml:space="preserve"> gönderim kurumları, CRM sistemi, kargo şirketlerine, </w:t>
      </w:r>
      <w:r w:rsidR="00822856" w:rsidRPr="007841C2">
        <w:rPr>
          <w:rFonts w:ascii="Times New Roman" w:hAnsi="Times New Roman" w:cs="Times New Roman"/>
          <w:iCs/>
          <w:sz w:val="24"/>
          <w:szCs w:val="24"/>
        </w:rPr>
        <w:t>gerçek kişiler veya özel hukuk tüzel kişileri, hissedarlar, iş ortakları, tedarikçiler, yetkili kamu kurum ve kuruluşları, yönetim kurulu üyeleri</w:t>
      </w:r>
      <w:r w:rsidR="007D48C0" w:rsidRPr="007841C2">
        <w:rPr>
          <w:rFonts w:ascii="Times New Roman" w:hAnsi="Times New Roman" w:cs="Times New Roman"/>
          <w:iCs/>
          <w:sz w:val="24"/>
          <w:szCs w:val="24"/>
        </w:rPr>
        <w:t xml:space="preserve"> ve Borsa’nın iştirakleri</w:t>
      </w:r>
      <w:r w:rsidR="00822856" w:rsidRPr="007841C2">
        <w:rPr>
          <w:rFonts w:ascii="Times New Roman" w:hAnsi="Times New Roman" w:cs="Times New Roman"/>
          <w:iCs/>
          <w:sz w:val="24"/>
          <w:szCs w:val="24"/>
        </w:rPr>
        <w:t xml:space="preserve"> ile paylaşabilmekteyiz.</w:t>
      </w:r>
      <w:r w:rsidR="00015C2E" w:rsidRPr="007841C2">
        <w:rPr>
          <w:rFonts w:ascii="Times New Roman" w:hAnsi="Times New Roman" w:cs="Times New Roman"/>
          <w:iCs/>
          <w:sz w:val="24"/>
          <w:szCs w:val="24"/>
        </w:rPr>
        <w:t xml:space="preserve"> </w:t>
      </w:r>
      <w:r w:rsidRPr="007841C2">
        <w:rPr>
          <w:rFonts w:ascii="Times New Roman" w:hAnsi="Times New Roman" w:cs="Times New Roman"/>
          <w:iCs/>
          <w:sz w:val="24"/>
          <w:szCs w:val="24"/>
        </w:rPr>
        <w:t xml:space="preserve">Gerekmesi durumunda kolluk kuvvetlerine ve adli makamlara aktarım yapılmaktadır.  </w:t>
      </w:r>
    </w:p>
    <w:p w14:paraId="62BF461C" w14:textId="77777777" w:rsidR="008C6A72" w:rsidRPr="007841C2" w:rsidRDefault="00015C2E" w:rsidP="00015C2E">
      <w:pPr>
        <w:spacing w:line="240" w:lineRule="auto"/>
        <w:rPr>
          <w:rFonts w:ascii="Times New Roman" w:hAnsi="Times New Roman" w:cs="Times New Roman"/>
          <w:b/>
          <w:iCs/>
          <w:sz w:val="24"/>
          <w:szCs w:val="24"/>
        </w:rPr>
      </w:pPr>
      <w:r w:rsidRPr="007841C2">
        <w:rPr>
          <w:rFonts w:ascii="Times New Roman" w:hAnsi="Times New Roman" w:cs="Times New Roman"/>
          <w:b/>
          <w:iCs/>
          <w:sz w:val="24"/>
          <w:szCs w:val="24"/>
        </w:rPr>
        <w:t xml:space="preserve">1.4.  </w:t>
      </w:r>
      <w:r w:rsidR="008C6A72" w:rsidRPr="007841C2">
        <w:rPr>
          <w:rFonts w:ascii="Times New Roman" w:hAnsi="Times New Roman" w:cs="Times New Roman"/>
          <w:b/>
          <w:iCs/>
          <w:sz w:val="24"/>
          <w:szCs w:val="24"/>
        </w:rPr>
        <w:t>Açık Rızanıza Tabi Kişisel Veriler, İşlenme Yöntemi ve Amacı</w:t>
      </w:r>
    </w:p>
    <w:p w14:paraId="5EF18E17" w14:textId="77777777"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Aşağıda belirtilen kişisel verileriniz, </w:t>
      </w:r>
      <w:r w:rsidR="00822856" w:rsidRPr="007841C2">
        <w:rPr>
          <w:rFonts w:ascii="Times New Roman" w:hAnsi="Times New Roman" w:cs="Times New Roman"/>
          <w:iCs/>
          <w:sz w:val="24"/>
          <w:szCs w:val="24"/>
        </w:rPr>
        <w:t>mesleki eğitim ve etkinliklerin</w:t>
      </w:r>
      <w:r w:rsidRPr="007841C2">
        <w:rPr>
          <w:rFonts w:ascii="Times New Roman" w:hAnsi="Times New Roman" w:cs="Times New Roman"/>
          <w:iCs/>
          <w:sz w:val="24"/>
          <w:szCs w:val="24"/>
        </w:rPr>
        <w:t xml:space="preserve"> ifası sırasında fiziksel ve/veya elektronik ortamda, aşağıda sıralanan amaçlarla otomatik ve otomatik olmayan yöntemlerle; açık rızanızın varlığı halinde işlenmektedir.</w:t>
      </w:r>
    </w:p>
    <w:tbl>
      <w:tblPr>
        <w:tblW w:w="8931" w:type="dxa"/>
        <w:tblInd w:w="-10" w:type="dxa"/>
        <w:shd w:val="clear" w:color="auto" w:fill="FFFFFF"/>
        <w:tblCellMar>
          <w:left w:w="0" w:type="dxa"/>
          <w:right w:w="0" w:type="dxa"/>
        </w:tblCellMar>
        <w:tblLook w:val="04A0" w:firstRow="1" w:lastRow="0" w:firstColumn="1" w:lastColumn="0" w:noHBand="0" w:noVBand="1"/>
      </w:tblPr>
      <w:tblGrid>
        <w:gridCol w:w="4258"/>
        <w:gridCol w:w="4673"/>
      </w:tblGrid>
      <w:tr w:rsidR="00822856" w:rsidRPr="007841C2" w14:paraId="0093EC14" w14:textId="77777777" w:rsidTr="00822856">
        <w:tc>
          <w:tcPr>
            <w:tcW w:w="42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4F419" w14:textId="77777777" w:rsidR="00822856" w:rsidRPr="007841C2" w:rsidRDefault="00822856" w:rsidP="00015C2E">
            <w:pPr>
              <w:spacing w:before="120" w:line="240" w:lineRule="auto"/>
              <w:jc w:val="both"/>
              <w:rPr>
                <w:rFonts w:ascii="Times New Roman" w:hAnsi="Times New Roman" w:cs="Times New Roman"/>
                <w:sz w:val="24"/>
                <w:szCs w:val="24"/>
              </w:rPr>
            </w:pPr>
            <w:r w:rsidRPr="007841C2">
              <w:rPr>
                <w:rFonts w:ascii="Times New Roman" w:hAnsi="Times New Roman" w:cs="Times New Roman"/>
                <w:b/>
                <w:bCs/>
                <w:sz w:val="24"/>
                <w:szCs w:val="24"/>
              </w:rPr>
              <w:t>Kişisel Veriler</w:t>
            </w:r>
          </w:p>
        </w:tc>
        <w:tc>
          <w:tcPr>
            <w:tcW w:w="46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756AEE" w14:textId="77777777" w:rsidR="00822856" w:rsidRPr="007841C2" w:rsidRDefault="00822856" w:rsidP="00015C2E">
            <w:pPr>
              <w:spacing w:before="120" w:line="240" w:lineRule="auto"/>
              <w:jc w:val="both"/>
              <w:rPr>
                <w:rFonts w:ascii="Times New Roman" w:hAnsi="Times New Roman" w:cs="Times New Roman"/>
                <w:sz w:val="24"/>
                <w:szCs w:val="24"/>
              </w:rPr>
            </w:pPr>
            <w:r w:rsidRPr="007841C2">
              <w:rPr>
                <w:rFonts w:ascii="Times New Roman" w:hAnsi="Times New Roman" w:cs="Times New Roman"/>
                <w:b/>
                <w:bCs/>
                <w:sz w:val="24"/>
                <w:szCs w:val="24"/>
              </w:rPr>
              <w:t>Kişisel Veri İşleme Amacı</w:t>
            </w:r>
          </w:p>
        </w:tc>
      </w:tr>
      <w:tr w:rsidR="00822856" w:rsidRPr="007841C2" w14:paraId="491EE799" w14:textId="77777777" w:rsidTr="00822856">
        <w:tc>
          <w:tcPr>
            <w:tcW w:w="4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D476E9" w14:textId="40DC1EB2" w:rsidR="00DA2169" w:rsidRPr="007841C2" w:rsidRDefault="00822856" w:rsidP="00015C2E">
            <w:pPr>
              <w:spacing w:before="120" w:line="240" w:lineRule="auto"/>
              <w:jc w:val="both"/>
              <w:rPr>
                <w:rFonts w:ascii="Times New Roman" w:hAnsi="Times New Roman" w:cs="Times New Roman"/>
                <w:sz w:val="24"/>
                <w:szCs w:val="24"/>
              </w:rPr>
            </w:pPr>
            <w:r w:rsidRPr="007841C2">
              <w:rPr>
                <w:rFonts w:ascii="Times New Roman" w:hAnsi="Times New Roman" w:cs="Times New Roman"/>
                <w:sz w:val="24"/>
                <w:szCs w:val="24"/>
              </w:rPr>
              <w:t xml:space="preserve">Ad, </w:t>
            </w:r>
            <w:proofErr w:type="spellStart"/>
            <w:r w:rsidRPr="007841C2">
              <w:rPr>
                <w:rFonts w:ascii="Times New Roman" w:hAnsi="Times New Roman" w:cs="Times New Roman"/>
                <w:sz w:val="24"/>
                <w:szCs w:val="24"/>
              </w:rPr>
              <w:t>soyad</w:t>
            </w:r>
            <w:proofErr w:type="spellEnd"/>
            <w:r w:rsidRPr="007841C2">
              <w:rPr>
                <w:rFonts w:ascii="Times New Roman" w:hAnsi="Times New Roman" w:cs="Times New Roman"/>
                <w:sz w:val="24"/>
                <w:szCs w:val="24"/>
              </w:rPr>
              <w:t xml:space="preserve"> ve iletişim bilgileri</w:t>
            </w:r>
            <w:r w:rsidR="00DA2169" w:rsidRPr="007841C2">
              <w:rPr>
                <w:rFonts w:ascii="Times New Roman" w:hAnsi="Times New Roman" w:cs="Times New Roman"/>
                <w:sz w:val="24"/>
                <w:szCs w:val="24"/>
              </w:rPr>
              <w:t>, firmaya ilişkin bilgiler</w:t>
            </w:r>
          </w:p>
        </w:tc>
        <w:tc>
          <w:tcPr>
            <w:tcW w:w="4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2929B" w14:textId="521249E5" w:rsidR="00822856" w:rsidRPr="007841C2" w:rsidRDefault="00822856" w:rsidP="00015C2E">
            <w:pPr>
              <w:spacing w:before="120" w:line="240" w:lineRule="auto"/>
              <w:jc w:val="both"/>
              <w:rPr>
                <w:rFonts w:ascii="Times New Roman" w:hAnsi="Times New Roman" w:cs="Times New Roman"/>
                <w:sz w:val="24"/>
                <w:szCs w:val="24"/>
              </w:rPr>
            </w:pPr>
            <w:r w:rsidRPr="007841C2">
              <w:rPr>
                <w:rFonts w:ascii="Times New Roman" w:hAnsi="Times New Roman" w:cs="Times New Roman"/>
                <w:sz w:val="24"/>
                <w:szCs w:val="24"/>
              </w:rPr>
              <w:t>İzmir Ticaret Borsası</w:t>
            </w:r>
            <w:r w:rsidR="0046744E" w:rsidRPr="007841C2">
              <w:rPr>
                <w:rFonts w:ascii="Times New Roman" w:hAnsi="Times New Roman" w:cs="Times New Roman"/>
                <w:sz w:val="24"/>
                <w:szCs w:val="24"/>
              </w:rPr>
              <w:t xml:space="preserve"> ve iştiraklerinin</w:t>
            </w:r>
            <w:r w:rsidRPr="007841C2">
              <w:rPr>
                <w:rFonts w:ascii="Times New Roman" w:hAnsi="Times New Roman" w:cs="Times New Roman"/>
                <w:sz w:val="24"/>
                <w:szCs w:val="24"/>
              </w:rPr>
              <w:t xml:space="preserve"> duyurularına ilişkin bilgilendirme ve tanıtım faaliyetlerinin yürütülmesi,</w:t>
            </w:r>
            <w:r w:rsidR="0046744E" w:rsidRPr="007841C2">
              <w:rPr>
                <w:rFonts w:ascii="Times New Roman" w:hAnsi="Times New Roman" w:cs="Times New Roman"/>
                <w:sz w:val="24"/>
                <w:szCs w:val="24"/>
              </w:rPr>
              <w:t xml:space="preserve"> duyurulması,</w:t>
            </w:r>
            <w:r w:rsidRPr="007841C2">
              <w:rPr>
                <w:rFonts w:ascii="Times New Roman" w:hAnsi="Times New Roman" w:cs="Times New Roman"/>
                <w:sz w:val="24"/>
                <w:szCs w:val="24"/>
              </w:rPr>
              <w:t xml:space="preserve"> </w:t>
            </w:r>
            <w:r w:rsidR="00DA2169" w:rsidRPr="007841C2">
              <w:rPr>
                <w:rFonts w:ascii="Times New Roman" w:hAnsi="Times New Roman" w:cs="Times New Roman"/>
                <w:sz w:val="24"/>
                <w:szCs w:val="24"/>
              </w:rPr>
              <w:t xml:space="preserve">teklif mektubunun alınması </w:t>
            </w:r>
            <w:r w:rsidRPr="007841C2">
              <w:rPr>
                <w:rFonts w:ascii="Times New Roman" w:hAnsi="Times New Roman" w:cs="Times New Roman"/>
                <w:sz w:val="24"/>
                <w:szCs w:val="24"/>
              </w:rPr>
              <w:t>bu amaçla toplu bilgilendirme yapılması</w:t>
            </w:r>
          </w:p>
        </w:tc>
      </w:tr>
    </w:tbl>
    <w:p w14:paraId="4BCB1252" w14:textId="77777777" w:rsidR="003D7030" w:rsidRPr="007841C2" w:rsidRDefault="003D7030" w:rsidP="00015C2E">
      <w:pPr>
        <w:spacing w:line="240" w:lineRule="auto"/>
        <w:rPr>
          <w:rFonts w:ascii="Times New Roman" w:hAnsi="Times New Roman" w:cs="Times New Roman"/>
          <w:b/>
          <w:iCs/>
          <w:sz w:val="24"/>
          <w:szCs w:val="24"/>
        </w:rPr>
      </w:pPr>
    </w:p>
    <w:p w14:paraId="12F7BD00" w14:textId="36112BD3" w:rsidR="008C6A72" w:rsidRPr="007841C2" w:rsidRDefault="008C6A72" w:rsidP="00015C2E">
      <w:pPr>
        <w:spacing w:line="240" w:lineRule="auto"/>
        <w:rPr>
          <w:rFonts w:ascii="Times New Roman" w:hAnsi="Times New Roman" w:cs="Times New Roman"/>
          <w:b/>
          <w:iCs/>
          <w:sz w:val="24"/>
          <w:szCs w:val="24"/>
        </w:rPr>
      </w:pPr>
      <w:r w:rsidRPr="007841C2">
        <w:rPr>
          <w:rFonts w:ascii="Times New Roman" w:hAnsi="Times New Roman" w:cs="Times New Roman"/>
          <w:b/>
          <w:iCs/>
          <w:sz w:val="24"/>
          <w:szCs w:val="24"/>
        </w:rPr>
        <w:t>1.5.   Açık Rızaya Tabi Kişisel Verilerin Yurt İçinde Aktarımı</w:t>
      </w:r>
    </w:p>
    <w:p w14:paraId="451A6278" w14:textId="77777777" w:rsidR="00822856"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1.4. maddede belirtilen kişisel verileriniz, </w:t>
      </w:r>
      <w:r w:rsidR="00822856" w:rsidRPr="007841C2">
        <w:rPr>
          <w:rFonts w:ascii="Times New Roman" w:hAnsi="Times New Roman" w:cs="Times New Roman"/>
          <w:iCs/>
          <w:sz w:val="24"/>
          <w:szCs w:val="24"/>
        </w:rPr>
        <w:t>İzmir Ticaret Borsası</w:t>
      </w:r>
      <w:r w:rsidRPr="007841C2">
        <w:rPr>
          <w:rFonts w:ascii="Times New Roman" w:hAnsi="Times New Roman" w:cs="Times New Roman"/>
          <w:iCs/>
          <w:sz w:val="24"/>
          <w:szCs w:val="24"/>
        </w:rPr>
        <w:t xml:space="preserve"> tarafından yukarıda bahsedilen amaçlarla açık rızanı</w:t>
      </w:r>
      <w:r w:rsidR="00822856" w:rsidRPr="007841C2">
        <w:rPr>
          <w:rFonts w:ascii="Times New Roman" w:hAnsi="Times New Roman" w:cs="Times New Roman"/>
          <w:iCs/>
          <w:sz w:val="24"/>
          <w:szCs w:val="24"/>
        </w:rPr>
        <w:t xml:space="preserve">zın varlığı halinde yurt içinde veya yurtdışında toplu SMS gönderim şirketleri, mail gönderim kurumları, CRM </w:t>
      </w:r>
      <w:proofErr w:type="gramStart"/>
      <w:r w:rsidR="00822856" w:rsidRPr="007841C2">
        <w:rPr>
          <w:rFonts w:ascii="Times New Roman" w:hAnsi="Times New Roman" w:cs="Times New Roman"/>
          <w:iCs/>
          <w:sz w:val="24"/>
          <w:szCs w:val="24"/>
        </w:rPr>
        <w:t>sistemi,  kargo</w:t>
      </w:r>
      <w:proofErr w:type="gramEnd"/>
      <w:r w:rsidR="00822856" w:rsidRPr="007841C2">
        <w:rPr>
          <w:rFonts w:ascii="Times New Roman" w:hAnsi="Times New Roman" w:cs="Times New Roman"/>
          <w:iCs/>
          <w:sz w:val="24"/>
          <w:szCs w:val="24"/>
        </w:rPr>
        <w:t xml:space="preserve"> şirketlerine,  , gerçek kişiler veya özel hukuk tüzel kişileri, hissedarlar, iş ortakları, tedarikçiler, yetkili kamu kurum ve kuruluşları, yönetim kurulu üyeleri ile paylaşabilmekteyiz. Gerekmesi durumunda kolluk kuvvetlerine ve adli makamlara aktarım yapılmaktadır.  </w:t>
      </w:r>
    </w:p>
    <w:p w14:paraId="20407BA6"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İzmir Ticaret Borsası </w:t>
      </w:r>
      <w:r w:rsidR="008C6A72" w:rsidRPr="007841C2">
        <w:rPr>
          <w:rFonts w:ascii="Times New Roman" w:hAnsi="Times New Roman" w:cs="Times New Roman"/>
          <w:iCs/>
          <w:sz w:val="24"/>
          <w:szCs w:val="24"/>
        </w:rPr>
        <w:t xml:space="preserve">düzenleyeceği </w:t>
      </w:r>
      <w:r w:rsidRPr="007841C2">
        <w:rPr>
          <w:rFonts w:ascii="Times New Roman" w:hAnsi="Times New Roman" w:cs="Times New Roman"/>
          <w:iCs/>
          <w:sz w:val="24"/>
          <w:szCs w:val="24"/>
        </w:rPr>
        <w:t xml:space="preserve">mesleki eğitimlerin, </w:t>
      </w:r>
      <w:r w:rsidR="008C6A72" w:rsidRPr="007841C2">
        <w:rPr>
          <w:rFonts w:ascii="Times New Roman" w:hAnsi="Times New Roman" w:cs="Times New Roman"/>
          <w:iCs/>
          <w:sz w:val="24"/>
          <w:szCs w:val="24"/>
        </w:rPr>
        <w:t xml:space="preserve">etkinliklerin tanıtımı amacıyla </w:t>
      </w:r>
      <w:r w:rsidRPr="007841C2">
        <w:rPr>
          <w:rFonts w:ascii="Times New Roman" w:hAnsi="Times New Roman" w:cs="Times New Roman"/>
          <w:iCs/>
          <w:sz w:val="24"/>
          <w:szCs w:val="24"/>
        </w:rPr>
        <w:t xml:space="preserve">eğitim veya </w:t>
      </w:r>
      <w:r w:rsidR="008C6A72" w:rsidRPr="007841C2">
        <w:rPr>
          <w:rFonts w:ascii="Times New Roman" w:hAnsi="Times New Roman" w:cs="Times New Roman"/>
          <w:iCs/>
          <w:sz w:val="24"/>
          <w:szCs w:val="24"/>
        </w:rPr>
        <w:t>etkinlik günleri öncesinde kısa mesaj gönderebilir. Bu kapsamda ve yukarıda belirtilen amaçlarla, toplu mesaj ve postalama işlemleri kapsamında kişisel verileriniz hizmet sağla</w:t>
      </w:r>
      <w:r w:rsidRPr="007841C2">
        <w:rPr>
          <w:rFonts w:ascii="Times New Roman" w:hAnsi="Times New Roman" w:cs="Times New Roman"/>
          <w:iCs/>
          <w:sz w:val="24"/>
          <w:szCs w:val="24"/>
        </w:rPr>
        <w:t>yıcı firmalara aktarılmaktadır.</w:t>
      </w:r>
    </w:p>
    <w:p w14:paraId="64D451EA" w14:textId="77777777" w:rsidR="008C6A72" w:rsidRPr="007841C2" w:rsidRDefault="008C6A72" w:rsidP="00015C2E">
      <w:pPr>
        <w:spacing w:line="240" w:lineRule="auto"/>
        <w:rPr>
          <w:rFonts w:ascii="Times New Roman" w:hAnsi="Times New Roman" w:cs="Times New Roman"/>
          <w:b/>
          <w:iCs/>
          <w:sz w:val="24"/>
          <w:szCs w:val="24"/>
        </w:rPr>
      </w:pPr>
      <w:r w:rsidRPr="007841C2">
        <w:rPr>
          <w:rFonts w:ascii="Times New Roman" w:hAnsi="Times New Roman" w:cs="Times New Roman"/>
          <w:b/>
          <w:iCs/>
          <w:sz w:val="24"/>
          <w:szCs w:val="24"/>
        </w:rPr>
        <w:t>2. Kişisel Verilerin İşlenme Süresi</w:t>
      </w:r>
    </w:p>
    <w:p w14:paraId="6D7837EE" w14:textId="38068AC4" w:rsid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İzmir Ticaret </w:t>
      </w:r>
      <w:proofErr w:type="gramStart"/>
      <w:r w:rsidRPr="007841C2">
        <w:rPr>
          <w:rFonts w:ascii="Times New Roman" w:hAnsi="Times New Roman" w:cs="Times New Roman"/>
          <w:iCs/>
          <w:sz w:val="24"/>
          <w:szCs w:val="24"/>
        </w:rPr>
        <w:t xml:space="preserve">Borsası </w:t>
      </w:r>
      <w:r w:rsidR="008C6A72" w:rsidRPr="007841C2">
        <w:rPr>
          <w:rFonts w:ascii="Times New Roman" w:hAnsi="Times New Roman" w:cs="Times New Roman"/>
          <w:iCs/>
          <w:sz w:val="24"/>
          <w:szCs w:val="24"/>
        </w:rPr>
        <w:t xml:space="preserve"> olarak</w:t>
      </w:r>
      <w:proofErr w:type="gramEnd"/>
      <w:r w:rsidR="008C6A72" w:rsidRPr="007841C2">
        <w:rPr>
          <w:rFonts w:ascii="Times New Roman" w:hAnsi="Times New Roman" w:cs="Times New Roman"/>
          <w:iCs/>
          <w:sz w:val="24"/>
          <w:szCs w:val="24"/>
        </w:rPr>
        <w:t>, işlediğimiz kişisel verileri teknolojik yöntemler dâhilinde doğru ve güncel olarak mevzuatta öngörülen 10 yıllık süreyle muhafaza etmekteyiz. Kişisel verilerin işlenmesini gerektiren sebeplerin ortadan kalkması halinde ve/veya ilgili mevzuatta saklanması için öngörülen sürenin sona ermesi durumunda, söz konusu kişisel veriler talep üzerine silinecek veya yok edilecektir.</w:t>
      </w:r>
    </w:p>
    <w:p w14:paraId="4E360919" w14:textId="77777777" w:rsidR="007841C2" w:rsidRDefault="007841C2" w:rsidP="00015C2E">
      <w:pPr>
        <w:spacing w:line="240" w:lineRule="auto"/>
        <w:jc w:val="both"/>
        <w:rPr>
          <w:rFonts w:ascii="Times New Roman" w:hAnsi="Times New Roman" w:cs="Times New Roman"/>
          <w:iCs/>
          <w:sz w:val="24"/>
          <w:szCs w:val="24"/>
        </w:rPr>
      </w:pPr>
    </w:p>
    <w:p w14:paraId="6AAB7A79" w14:textId="77777777" w:rsidR="007841C2" w:rsidRPr="007841C2" w:rsidRDefault="007841C2" w:rsidP="00015C2E">
      <w:pPr>
        <w:spacing w:line="240" w:lineRule="auto"/>
        <w:jc w:val="both"/>
        <w:rPr>
          <w:rFonts w:ascii="Times New Roman" w:hAnsi="Times New Roman" w:cs="Times New Roman"/>
          <w:iCs/>
          <w:sz w:val="24"/>
          <w:szCs w:val="24"/>
        </w:rPr>
      </w:pPr>
    </w:p>
    <w:p w14:paraId="749231D1" w14:textId="77777777" w:rsidR="008C6A72" w:rsidRPr="007841C2" w:rsidRDefault="008C6A72" w:rsidP="00015C2E">
      <w:pPr>
        <w:spacing w:line="240" w:lineRule="auto"/>
        <w:rPr>
          <w:rFonts w:ascii="Times New Roman" w:hAnsi="Times New Roman" w:cs="Times New Roman"/>
          <w:b/>
          <w:iCs/>
          <w:sz w:val="24"/>
          <w:szCs w:val="24"/>
        </w:rPr>
      </w:pPr>
      <w:r w:rsidRPr="007841C2">
        <w:rPr>
          <w:rFonts w:ascii="Times New Roman" w:hAnsi="Times New Roman" w:cs="Times New Roman"/>
          <w:b/>
          <w:iCs/>
          <w:sz w:val="24"/>
          <w:szCs w:val="24"/>
        </w:rPr>
        <w:lastRenderedPageBreak/>
        <w:t>3. KVKK Kapsamındaki Haklarınız</w:t>
      </w:r>
    </w:p>
    <w:p w14:paraId="278E1278" w14:textId="77777777"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Kanun kapsamında kişisel verilerinize ilişkin aşağıdaki haklara sahip olduğunuzu önemle vurgularız:</w:t>
      </w:r>
    </w:p>
    <w:p w14:paraId="2F8ECE5D" w14:textId="77777777" w:rsidR="003D7030"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3.1.</w:t>
      </w:r>
      <w:r w:rsidR="008C6A72" w:rsidRPr="007841C2">
        <w:rPr>
          <w:rFonts w:ascii="Times New Roman" w:hAnsi="Times New Roman" w:cs="Times New Roman"/>
          <w:iCs/>
          <w:sz w:val="24"/>
          <w:szCs w:val="24"/>
        </w:rPr>
        <w:t>Kişisel verilerinizin işlenip işlenmediğini öğrenme;</w:t>
      </w:r>
    </w:p>
    <w:p w14:paraId="638F3300" w14:textId="68B62AA4"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3.2.</w:t>
      </w:r>
      <w:r w:rsidR="008C6A72" w:rsidRPr="007841C2">
        <w:rPr>
          <w:rFonts w:ascii="Times New Roman" w:hAnsi="Times New Roman" w:cs="Times New Roman"/>
          <w:iCs/>
          <w:sz w:val="24"/>
          <w:szCs w:val="24"/>
        </w:rPr>
        <w:t>Kişisel verileriniz işlenmişse buna ilişkin bilgi talep etme;</w:t>
      </w:r>
    </w:p>
    <w:p w14:paraId="07A480C3"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3.3.</w:t>
      </w:r>
      <w:r w:rsidR="008C6A72" w:rsidRPr="007841C2">
        <w:rPr>
          <w:rFonts w:ascii="Times New Roman" w:hAnsi="Times New Roman" w:cs="Times New Roman"/>
          <w:iCs/>
          <w:sz w:val="24"/>
          <w:szCs w:val="24"/>
        </w:rPr>
        <w:t>Kişisel verilerinizin işlenme amacını ve bunların amacına uygun kullanılıp kullanılmadığını öğrenme;</w:t>
      </w:r>
    </w:p>
    <w:p w14:paraId="4CEC72AF"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3.4.</w:t>
      </w:r>
      <w:r w:rsidR="008C6A72" w:rsidRPr="007841C2">
        <w:rPr>
          <w:rFonts w:ascii="Times New Roman" w:hAnsi="Times New Roman" w:cs="Times New Roman"/>
          <w:iCs/>
          <w:sz w:val="24"/>
          <w:szCs w:val="24"/>
        </w:rPr>
        <w:t>Yurt içinde veya yurt dışında kişisel verilerin aktarıldığı üçüncü kişileri bilme;</w:t>
      </w:r>
    </w:p>
    <w:p w14:paraId="25F8861B"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3.5.</w:t>
      </w:r>
      <w:r w:rsidR="008C6A72" w:rsidRPr="007841C2">
        <w:rPr>
          <w:rFonts w:ascii="Times New Roman" w:hAnsi="Times New Roman" w:cs="Times New Roman"/>
          <w:iCs/>
          <w:sz w:val="24"/>
          <w:szCs w:val="24"/>
        </w:rPr>
        <w:t>Kişisel verilerin eksik veya yanlış işlenmiş olması hâlinde bunların düzeltilmesini isteme;</w:t>
      </w:r>
    </w:p>
    <w:p w14:paraId="4A3D8E2D"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3.6. </w:t>
      </w:r>
      <w:r w:rsidR="008C6A72" w:rsidRPr="007841C2">
        <w:rPr>
          <w:rFonts w:ascii="Times New Roman" w:hAnsi="Times New Roman" w:cs="Times New Roman"/>
          <w:iCs/>
          <w:sz w:val="24"/>
          <w:szCs w:val="24"/>
        </w:rPr>
        <w:t>Kişisel verilerin silinmesini veya yok edilmesini isteme;</w:t>
      </w:r>
    </w:p>
    <w:p w14:paraId="3684426B" w14:textId="77777777"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w:t>
      </w:r>
      <w:r w:rsidR="00822856" w:rsidRPr="007841C2">
        <w:rPr>
          <w:rFonts w:ascii="Times New Roman" w:hAnsi="Times New Roman" w:cs="Times New Roman"/>
          <w:iCs/>
          <w:sz w:val="24"/>
          <w:szCs w:val="24"/>
        </w:rPr>
        <w:t>7.</w:t>
      </w:r>
      <w:r w:rsidRPr="007841C2">
        <w:rPr>
          <w:rFonts w:ascii="Times New Roman" w:hAnsi="Times New Roman" w:cs="Times New Roman"/>
          <w:iCs/>
          <w:sz w:val="24"/>
          <w:szCs w:val="24"/>
        </w:rPr>
        <w:t>Yukarıda 3.5. ve 3.6. maddeler kapsamında yapılan işlemlerin, kişisel verilerin aktarıldığı üçüncü kişilere bildirilmesini isteme;</w:t>
      </w:r>
    </w:p>
    <w:p w14:paraId="0AF4D632"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3.8.</w:t>
      </w:r>
      <w:r w:rsidR="008C6A72" w:rsidRPr="007841C2">
        <w:rPr>
          <w:rFonts w:ascii="Times New Roman" w:hAnsi="Times New Roman" w:cs="Times New Roman"/>
          <w:iCs/>
          <w:sz w:val="24"/>
          <w:szCs w:val="24"/>
        </w:rPr>
        <w:t>İşlenen kişisel verilerin sadece otomatik sistemler aracılığıyla analiz edilmesi suretiyle aleyhinize bir sonucun ortaya çıkmasına itiraz etme; ve</w:t>
      </w:r>
    </w:p>
    <w:p w14:paraId="6DC9EF0A" w14:textId="77777777" w:rsidR="008C6A72" w:rsidRPr="007841C2" w:rsidRDefault="00822856"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3.9.  </w:t>
      </w:r>
      <w:r w:rsidR="008C6A72" w:rsidRPr="007841C2">
        <w:rPr>
          <w:rFonts w:ascii="Times New Roman" w:hAnsi="Times New Roman" w:cs="Times New Roman"/>
          <w:iCs/>
          <w:sz w:val="24"/>
          <w:szCs w:val="24"/>
        </w:rPr>
        <w:t>Kişisel verilerin kanuna aykırı olarak işlenmesi sebebiyle zarar meydana gelmesi hâlinde zararın giderilmesini talep etme.</w:t>
      </w:r>
    </w:p>
    <w:p w14:paraId="76E43948" w14:textId="0ADF0A70" w:rsidR="008C6A72" w:rsidRPr="007841C2" w:rsidRDefault="008C6A72" w:rsidP="00015C2E">
      <w:pPr>
        <w:spacing w:line="240" w:lineRule="auto"/>
        <w:jc w:val="both"/>
        <w:rPr>
          <w:rFonts w:ascii="Times New Roman" w:hAnsi="Times New Roman" w:cs="Times New Roman"/>
          <w:iCs/>
          <w:sz w:val="24"/>
          <w:szCs w:val="24"/>
        </w:rPr>
      </w:pPr>
      <w:r w:rsidRPr="007841C2">
        <w:rPr>
          <w:rFonts w:ascii="Times New Roman" w:hAnsi="Times New Roman" w:cs="Times New Roman"/>
          <w:iCs/>
          <w:sz w:val="24"/>
          <w:szCs w:val="24"/>
        </w:rPr>
        <w:t xml:space="preserve">Yukarıda belirtilen haklarınızın kullanılması için kişiler verilere ilişkin olarak kimlik bilgileriniz </w:t>
      </w:r>
      <w:proofErr w:type="gramStart"/>
      <w:r w:rsidRPr="007841C2">
        <w:rPr>
          <w:rFonts w:ascii="Times New Roman" w:hAnsi="Times New Roman" w:cs="Times New Roman"/>
          <w:iCs/>
          <w:sz w:val="24"/>
          <w:szCs w:val="24"/>
        </w:rPr>
        <w:t>ile</w:t>
      </w:r>
      <w:r w:rsidR="00822856" w:rsidRPr="007841C2">
        <w:rPr>
          <w:rFonts w:ascii="Times New Roman" w:hAnsi="Times New Roman" w:cs="Times New Roman"/>
          <w:iCs/>
          <w:sz w:val="24"/>
          <w:szCs w:val="24"/>
        </w:rPr>
        <w:t xml:space="preserve"> </w:t>
      </w:r>
      <w:r w:rsidRPr="007841C2">
        <w:rPr>
          <w:rFonts w:ascii="Times New Roman" w:hAnsi="Times New Roman" w:cs="Times New Roman"/>
          <w:iCs/>
          <w:sz w:val="24"/>
          <w:szCs w:val="24"/>
        </w:rPr>
        <w:t>birlikte</w:t>
      </w:r>
      <w:proofErr w:type="gramEnd"/>
      <w:r w:rsidRPr="007841C2">
        <w:rPr>
          <w:rFonts w:ascii="Times New Roman" w:hAnsi="Times New Roman" w:cs="Times New Roman"/>
          <w:iCs/>
          <w:sz w:val="24"/>
          <w:szCs w:val="24"/>
        </w:rPr>
        <w:t xml:space="preserve"> taleplerinizi</w:t>
      </w:r>
      <w:r w:rsidR="00822856" w:rsidRPr="007841C2">
        <w:rPr>
          <w:rFonts w:ascii="Times New Roman" w:hAnsi="Times New Roman" w:cs="Times New Roman"/>
          <w:iCs/>
          <w:sz w:val="24"/>
          <w:szCs w:val="24"/>
        </w:rPr>
        <w:t xml:space="preserve"> </w:t>
      </w:r>
      <w:r w:rsidRPr="007841C2">
        <w:rPr>
          <w:rFonts w:ascii="Times New Roman" w:hAnsi="Times New Roman" w:cs="Times New Roman"/>
          <w:iCs/>
          <w:sz w:val="24"/>
          <w:szCs w:val="24"/>
        </w:rPr>
        <w:t xml:space="preserve">  </w:t>
      </w:r>
      <w:r w:rsidR="00822856" w:rsidRPr="007841C2">
        <w:rPr>
          <w:rFonts w:ascii="Times New Roman" w:hAnsi="Times New Roman" w:cs="Times New Roman"/>
          <w:iCs/>
          <w:sz w:val="24"/>
          <w:szCs w:val="24"/>
        </w:rPr>
        <w:t xml:space="preserve">Akdeniz Mahallesi Cumhuriyet Bulvarı Bulvar İşhanı No:109/A Konak-İzmir İzmir Ticaret Borsası </w:t>
      </w:r>
      <w:r w:rsidRPr="007841C2">
        <w:rPr>
          <w:rFonts w:ascii="Times New Roman" w:hAnsi="Times New Roman" w:cs="Times New Roman"/>
          <w:iCs/>
          <w:sz w:val="24"/>
          <w:szCs w:val="24"/>
        </w:rPr>
        <w:t>adresine yazılı ve ıslak imzalı olarak elden, postayla ya da noter kanalıyla gönderebilirsiniz.</w:t>
      </w:r>
    </w:p>
    <w:p w14:paraId="285D59D3" w14:textId="2EDEEE23" w:rsidR="003D7030" w:rsidRPr="007841C2" w:rsidRDefault="003D7030" w:rsidP="003D7030">
      <w:pPr>
        <w:shd w:val="clear" w:color="auto" w:fill="FFFFFF"/>
        <w:jc w:val="both"/>
        <w:rPr>
          <w:rFonts w:ascii="Times New Roman" w:eastAsia="Times New Roman" w:hAnsi="Times New Roman" w:cs="Times New Roman"/>
          <w:b/>
          <w:bCs/>
          <w:sz w:val="24"/>
          <w:szCs w:val="24"/>
          <w:lang w:eastAsia="tr-TR"/>
        </w:rPr>
      </w:pPr>
      <w:r w:rsidRPr="007841C2">
        <w:rPr>
          <w:rFonts w:ascii="Times New Roman" w:eastAsia="Times New Roman" w:hAnsi="Times New Roman" w:cs="Times New Roman"/>
          <w:b/>
          <w:bCs/>
          <w:sz w:val="24"/>
          <w:szCs w:val="24"/>
          <w:lang w:eastAsia="tr-TR"/>
        </w:rPr>
        <w:t>Veri Sorumlusuna İlişkin Bilgiler</w:t>
      </w:r>
    </w:p>
    <w:p w14:paraId="16B570D8" w14:textId="1403DAC5" w:rsidR="003D7030" w:rsidRPr="007841C2" w:rsidRDefault="003D7030" w:rsidP="003D7030">
      <w:pPr>
        <w:shd w:val="clear" w:color="auto" w:fill="FFFFFF"/>
        <w:jc w:val="both"/>
        <w:rPr>
          <w:rFonts w:ascii="Times New Roman" w:eastAsia="Times New Roman" w:hAnsi="Times New Roman" w:cs="Times New Roman"/>
          <w:sz w:val="24"/>
          <w:szCs w:val="24"/>
          <w:lang w:eastAsia="tr-TR"/>
        </w:rPr>
      </w:pPr>
      <w:r w:rsidRPr="007841C2">
        <w:rPr>
          <w:rFonts w:ascii="Times New Roman" w:eastAsia="Times New Roman" w:hAnsi="Times New Roman" w:cs="Times New Roman"/>
          <w:sz w:val="24"/>
          <w:szCs w:val="24"/>
          <w:lang w:eastAsia="tr-TR"/>
        </w:rPr>
        <w:t>İzmir Ticaret Borsası hakkında bilgiler aşağıda belirtilmektedir.</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7"/>
        <w:gridCol w:w="6996"/>
      </w:tblGrid>
      <w:tr w:rsidR="003D7030" w:rsidRPr="007841C2" w14:paraId="2C16D808" w14:textId="77777777" w:rsidTr="00A721AF">
        <w:trPr>
          <w:trHeight w:val="271"/>
          <w:jc w:val="center"/>
        </w:trPr>
        <w:tc>
          <w:tcPr>
            <w:tcW w:w="2177" w:type="dxa"/>
            <w:shd w:val="clear" w:color="auto" w:fill="auto"/>
            <w:hideMark/>
          </w:tcPr>
          <w:p w14:paraId="7C9290C2"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Unvan:</w:t>
            </w:r>
          </w:p>
        </w:tc>
        <w:tc>
          <w:tcPr>
            <w:tcW w:w="6996" w:type="dxa"/>
            <w:shd w:val="clear" w:color="auto" w:fill="auto"/>
          </w:tcPr>
          <w:p w14:paraId="1DC866A7"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İzmir Ticaret Borsası</w:t>
            </w:r>
          </w:p>
        </w:tc>
      </w:tr>
      <w:tr w:rsidR="003D7030" w:rsidRPr="007841C2" w14:paraId="6CAD774F" w14:textId="77777777" w:rsidTr="00A721AF">
        <w:trPr>
          <w:trHeight w:val="573"/>
          <w:jc w:val="center"/>
        </w:trPr>
        <w:tc>
          <w:tcPr>
            <w:tcW w:w="2177" w:type="dxa"/>
            <w:shd w:val="clear" w:color="auto" w:fill="auto"/>
            <w:hideMark/>
          </w:tcPr>
          <w:p w14:paraId="036A69B3"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MERSİS Numarası:</w:t>
            </w:r>
          </w:p>
        </w:tc>
        <w:tc>
          <w:tcPr>
            <w:tcW w:w="6996" w:type="dxa"/>
            <w:shd w:val="clear" w:color="auto" w:fill="auto"/>
          </w:tcPr>
          <w:p w14:paraId="2465B3BF"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0484001566400001</w:t>
            </w:r>
          </w:p>
        </w:tc>
      </w:tr>
      <w:tr w:rsidR="003D7030" w:rsidRPr="007841C2" w14:paraId="6115A479" w14:textId="77777777" w:rsidTr="00A721AF">
        <w:trPr>
          <w:trHeight w:val="558"/>
          <w:jc w:val="center"/>
        </w:trPr>
        <w:tc>
          <w:tcPr>
            <w:tcW w:w="2177" w:type="dxa"/>
            <w:shd w:val="clear" w:color="auto" w:fill="auto"/>
            <w:hideMark/>
          </w:tcPr>
          <w:p w14:paraId="55C6F222"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Adresi:</w:t>
            </w:r>
          </w:p>
        </w:tc>
        <w:tc>
          <w:tcPr>
            <w:tcW w:w="6996" w:type="dxa"/>
            <w:shd w:val="clear" w:color="auto" w:fill="auto"/>
          </w:tcPr>
          <w:p w14:paraId="4C43D380"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Akdeniz Mahallesi Cumhuriyet Bulvarı Bulvar İşhanı No:109/A Konak-İzmir</w:t>
            </w:r>
          </w:p>
        </w:tc>
      </w:tr>
      <w:tr w:rsidR="003D7030" w:rsidRPr="007841C2" w14:paraId="671132E5" w14:textId="77777777" w:rsidTr="00A721AF">
        <w:trPr>
          <w:trHeight w:val="271"/>
          <w:jc w:val="center"/>
        </w:trPr>
        <w:tc>
          <w:tcPr>
            <w:tcW w:w="2177" w:type="dxa"/>
            <w:shd w:val="clear" w:color="auto" w:fill="auto"/>
            <w:hideMark/>
          </w:tcPr>
          <w:p w14:paraId="1653A108"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Telefon:</w:t>
            </w:r>
          </w:p>
        </w:tc>
        <w:tc>
          <w:tcPr>
            <w:tcW w:w="6996" w:type="dxa"/>
            <w:shd w:val="clear" w:color="auto" w:fill="auto"/>
          </w:tcPr>
          <w:p w14:paraId="2155790A"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+90 (232) 425 13 70</w:t>
            </w:r>
          </w:p>
        </w:tc>
      </w:tr>
      <w:tr w:rsidR="003D7030" w:rsidRPr="007841C2" w14:paraId="7ADA0158" w14:textId="77777777" w:rsidTr="00A721AF">
        <w:trPr>
          <w:trHeight w:val="286"/>
          <w:jc w:val="center"/>
        </w:trPr>
        <w:tc>
          <w:tcPr>
            <w:tcW w:w="2177" w:type="dxa"/>
            <w:shd w:val="clear" w:color="auto" w:fill="auto"/>
            <w:hideMark/>
          </w:tcPr>
          <w:p w14:paraId="19DA7939"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Faks:</w:t>
            </w:r>
          </w:p>
        </w:tc>
        <w:tc>
          <w:tcPr>
            <w:tcW w:w="6996" w:type="dxa"/>
            <w:shd w:val="clear" w:color="auto" w:fill="auto"/>
          </w:tcPr>
          <w:p w14:paraId="6D69471C"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+90 (232) 484 29 54</w:t>
            </w:r>
          </w:p>
        </w:tc>
      </w:tr>
      <w:tr w:rsidR="003D7030" w:rsidRPr="007841C2" w14:paraId="0F51A919" w14:textId="77777777" w:rsidTr="00A721AF">
        <w:trPr>
          <w:trHeight w:val="271"/>
          <w:jc w:val="center"/>
        </w:trPr>
        <w:tc>
          <w:tcPr>
            <w:tcW w:w="2177" w:type="dxa"/>
            <w:shd w:val="clear" w:color="auto" w:fill="auto"/>
            <w:hideMark/>
          </w:tcPr>
          <w:p w14:paraId="187276B2" w14:textId="77777777" w:rsidR="003D7030" w:rsidRPr="007841C2" w:rsidRDefault="003D7030" w:rsidP="00A721AF">
            <w:pPr>
              <w:spacing w:after="0" w:line="240" w:lineRule="auto"/>
              <w:contextualSpacing/>
              <w:jc w:val="both"/>
              <w:rPr>
                <w:rFonts w:ascii="Times New Roman" w:eastAsia="Times New Roman" w:hAnsi="Times New Roman" w:cs="Times New Roman"/>
                <w:b/>
                <w:sz w:val="24"/>
                <w:szCs w:val="24"/>
              </w:rPr>
            </w:pPr>
            <w:r w:rsidRPr="007841C2">
              <w:rPr>
                <w:rFonts w:ascii="Times New Roman" w:eastAsia="Times New Roman" w:hAnsi="Times New Roman" w:cs="Times New Roman"/>
                <w:b/>
                <w:sz w:val="24"/>
                <w:szCs w:val="24"/>
              </w:rPr>
              <w:t>E-mail:</w:t>
            </w:r>
          </w:p>
        </w:tc>
        <w:tc>
          <w:tcPr>
            <w:tcW w:w="6996" w:type="dxa"/>
            <w:shd w:val="clear" w:color="auto" w:fill="auto"/>
          </w:tcPr>
          <w:p w14:paraId="7A404987" w14:textId="77777777" w:rsidR="003D7030" w:rsidRPr="007841C2" w:rsidRDefault="003D7030" w:rsidP="00A721AF">
            <w:pPr>
              <w:spacing w:after="0" w:line="240" w:lineRule="auto"/>
              <w:contextualSpacing/>
              <w:jc w:val="both"/>
              <w:rPr>
                <w:rFonts w:ascii="Times New Roman" w:eastAsia="Times New Roman" w:hAnsi="Times New Roman" w:cs="Times New Roman"/>
                <w:sz w:val="24"/>
                <w:szCs w:val="24"/>
              </w:rPr>
            </w:pPr>
            <w:r w:rsidRPr="007841C2">
              <w:rPr>
                <w:rFonts w:ascii="Times New Roman" w:eastAsia="Times New Roman" w:hAnsi="Times New Roman" w:cs="Times New Roman"/>
                <w:sz w:val="24"/>
                <w:szCs w:val="24"/>
              </w:rPr>
              <w:t>info@itb.org.tr</w:t>
            </w:r>
          </w:p>
        </w:tc>
      </w:tr>
    </w:tbl>
    <w:p w14:paraId="29A02A3A" w14:textId="77777777" w:rsidR="003D7030" w:rsidRPr="007841C2" w:rsidRDefault="003D7030" w:rsidP="00015C2E">
      <w:pPr>
        <w:spacing w:line="240" w:lineRule="auto"/>
        <w:jc w:val="both"/>
        <w:rPr>
          <w:rFonts w:ascii="Times New Roman" w:hAnsi="Times New Roman" w:cs="Times New Roman"/>
          <w:iCs/>
          <w:sz w:val="24"/>
          <w:szCs w:val="24"/>
        </w:rPr>
      </w:pPr>
    </w:p>
    <w:p w14:paraId="2C7679AA" w14:textId="77777777" w:rsidR="00015C2E" w:rsidRPr="007841C2" w:rsidRDefault="00881A7A" w:rsidP="00015C2E">
      <w:pPr>
        <w:spacing w:before="240" w:after="0" w:line="240" w:lineRule="auto"/>
        <w:jc w:val="both"/>
        <w:rPr>
          <w:rFonts w:ascii="Times New Roman" w:hAnsi="Times New Roman" w:cs="Times New Roman"/>
          <w:b/>
          <w:sz w:val="24"/>
          <w:szCs w:val="24"/>
        </w:rPr>
      </w:pPr>
      <w:r w:rsidRPr="007841C2">
        <w:rPr>
          <w:rFonts w:ascii="Times New Roman" w:hAnsi="Times New Roman" w:cs="Times New Roman"/>
          <w:b/>
          <w:sz w:val="24"/>
          <w:szCs w:val="24"/>
        </w:rPr>
        <w:t>AÇIK RIZA BEYANIM</w:t>
      </w:r>
    </w:p>
    <w:p w14:paraId="12291267" w14:textId="77777777" w:rsidR="00964543" w:rsidRPr="007841C2" w:rsidRDefault="00964543" w:rsidP="00015C2E">
      <w:pPr>
        <w:spacing w:after="240" w:line="240" w:lineRule="auto"/>
        <w:ind w:right="-35"/>
        <w:jc w:val="both"/>
        <w:rPr>
          <w:rFonts w:ascii="Times New Roman" w:hAnsi="Times New Roman" w:cs="Times New Roman"/>
          <w:iCs/>
          <w:sz w:val="24"/>
          <w:szCs w:val="24"/>
        </w:rPr>
      </w:pPr>
    </w:p>
    <w:p w14:paraId="4FA4E84A" w14:textId="6096BEF8" w:rsidR="00015C2E" w:rsidRPr="007841C2" w:rsidRDefault="00015C2E" w:rsidP="00015C2E">
      <w:pPr>
        <w:spacing w:after="240" w:line="240" w:lineRule="auto"/>
        <w:ind w:right="-35"/>
        <w:jc w:val="both"/>
        <w:rPr>
          <w:rFonts w:ascii="Times New Roman" w:hAnsi="Times New Roman" w:cs="Times New Roman"/>
          <w:iCs/>
          <w:sz w:val="24"/>
          <w:szCs w:val="24"/>
        </w:rPr>
      </w:pPr>
      <w:r w:rsidRPr="007841C2">
        <w:rPr>
          <w:rFonts w:ascii="Times New Roman" w:hAnsi="Times New Roman" w:cs="Times New Roman"/>
          <w:iCs/>
          <w:sz w:val="24"/>
          <w:szCs w:val="24"/>
        </w:rPr>
        <w:t xml:space="preserve">İzmir Ticaret Borsası </w:t>
      </w:r>
      <w:r w:rsidR="00964543" w:rsidRPr="007841C2">
        <w:rPr>
          <w:rFonts w:ascii="Times New Roman" w:hAnsi="Times New Roman" w:cs="Times New Roman"/>
          <w:iCs/>
          <w:sz w:val="24"/>
          <w:szCs w:val="24"/>
        </w:rPr>
        <w:t xml:space="preserve">ve iştirakleri </w:t>
      </w:r>
      <w:r w:rsidRPr="007841C2">
        <w:rPr>
          <w:rFonts w:ascii="Times New Roman" w:hAnsi="Times New Roman" w:cs="Times New Roman"/>
          <w:iCs/>
          <w:sz w:val="24"/>
          <w:szCs w:val="24"/>
        </w:rPr>
        <w:t>6698 sayılı Kişisel Verilerin Korunması Kanunu (“KVKK”) uyarınca hazırladığı aydınlatma metni ile</w:t>
      </w:r>
    </w:p>
    <w:p w14:paraId="047032E2" w14:textId="77777777" w:rsidR="00015C2E" w:rsidRPr="007841C2" w:rsidRDefault="00015C2E" w:rsidP="00015C2E">
      <w:pPr>
        <w:spacing w:after="240" w:line="240" w:lineRule="auto"/>
        <w:ind w:right="-35"/>
        <w:jc w:val="both"/>
        <w:rPr>
          <w:rFonts w:ascii="Times New Roman" w:hAnsi="Times New Roman" w:cs="Times New Roman"/>
          <w:b/>
          <w:iCs/>
          <w:sz w:val="24"/>
          <w:szCs w:val="24"/>
        </w:rPr>
      </w:pPr>
      <w:r w:rsidRPr="007841C2">
        <w:rPr>
          <w:rFonts w:ascii="Times New Roman" w:hAnsi="Times New Roman" w:cs="Times New Roman"/>
          <w:b/>
          <w:iCs/>
          <w:sz w:val="24"/>
          <w:szCs w:val="24"/>
        </w:rPr>
        <w:t>1.Hangi kişisel verilerimin hangi yöntemlerle elde edildiğini, hangi hukuki nedenlerle ve amaçlarla işlendiğini, hangi amaçlarla kimlere aktarıldığını, kişisel verilerimin hangilerinin açık rızam olmaksızın, hangilerinin açık rızamın varlığı halinde işlendiğini ve aktarıldığını ve</w:t>
      </w:r>
    </w:p>
    <w:p w14:paraId="5F5CACF7" w14:textId="77777777" w:rsidR="00015C2E" w:rsidRPr="007841C2" w:rsidRDefault="00015C2E" w:rsidP="00015C2E">
      <w:pPr>
        <w:spacing w:after="240" w:line="240" w:lineRule="auto"/>
        <w:ind w:right="-35"/>
        <w:jc w:val="both"/>
        <w:rPr>
          <w:rFonts w:ascii="Times New Roman" w:hAnsi="Times New Roman" w:cs="Times New Roman"/>
          <w:b/>
          <w:iCs/>
          <w:sz w:val="24"/>
          <w:szCs w:val="24"/>
        </w:rPr>
      </w:pPr>
      <w:r w:rsidRPr="007841C2">
        <w:rPr>
          <w:rFonts w:ascii="Times New Roman" w:hAnsi="Times New Roman" w:cs="Times New Roman"/>
          <w:b/>
          <w:iCs/>
          <w:sz w:val="24"/>
          <w:szCs w:val="24"/>
        </w:rPr>
        <w:lastRenderedPageBreak/>
        <w:t>2. KVKK m.11’de sayılan haklarımı okudum, öğrendim.</w:t>
      </w:r>
    </w:p>
    <w:p w14:paraId="016467A9" w14:textId="7AC61542" w:rsidR="00881A7A" w:rsidRPr="007841C2" w:rsidRDefault="003C56A2" w:rsidP="00015C2E">
      <w:pPr>
        <w:spacing w:after="240" w:line="240" w:lineRule="auto"/>
        <w:ind w:right="-35"/>
        <w:jc w:val="both"/>
        <w:rPr>
          <w:rFonts w:ascii="Times New Roman" w:hAnsi="Times New Roman" w:cs="Times New Roman"/>
          <w:iCs/>
          <w:sz w:val="24"/>
          <w:szCs w:val="24"/>
        </w:rPr>
      </w:pPr>
      <w:r w:rsidRPr="007841C2">
        <w:rPr>
          <w:rFonts w:ascii="Times New Roman" w:hAnsi="Times New Roman" w:cs="Times New Roman"/>
          <w:iCs/>
          <w:sz w:val="24"/>
          <w:szCs w:val="24"/>
        </w:rPr>
        <w:t xml:space="preserve">İzmir Ticaret Borsası </w:t>
      </w:r>
      <w:r w:rsidR="00D32075" w:rsidRPr="007841C2">
        <w:rPr>
          <w:rFonts w:ascii="Times New Roman" w:hAnsi="Times New Roman" w:cs="Times New Roman"/>
          <w:iCs/>
          <w:sz w:val="24"/>
          <w:szCs w:val="24"/>
        </w:rPr>
        <w:t xml:space="preserve">ve iştirakleri </w:t>
      </w:r>
      <w:r w:rsidRPr="007841C2">
        <w:rPr>
          <w:rFonts w:ascii="Times New Roman" w:hAnsi="Times New Roman" w:cs="Times New Roman"/>
          <w:iCs/>
          <w:sz w:val="24"/>
          <w:szCs w:val="24"/>
        </w:rPr>
        <w:t xml:space="preserve">tarafından kişisel verilerimin işlenmesine ve </w:t>
      </w:r>
      <w:r w:rsidR="00D32075" w:rsidRPr="007841C2">
        <w:rPr>
          <w:rFonts w:ascii="Times New Roman" w:hAnsi="Times New Roman" w:cs="Times New Roman"/>
          <w:iCs/>
          <w:sz w:val="24"/>
          <w:szCs w:val="24"/>
        </w:rPr>
        <w:t xml:space="preserve">yurt içinde yerleşik organizasyon, toplu SMS gönderim şirketleri, </w:t>
      </w:r>
      <w:proofErr w:type="gramStart"/>
      <w:r w:rsidR="00D32075" w:rsidRPr="007841C2">
        <w:rPr>
          <w:rFonts w:ascii="Times New Roman" w:hAnsi="Times New Roman" w:cs="Times New Roman"/>
          <w:iCs/>
          <w:sz w:val="24"/>
          <w:szCs w:val="24"/>
        </w:rPr>
        <w:t>mail</w:t>
      </w:r>
      <w:proofErr w:type="gramEnd"/>
      <w:r w:rsidR="00D32075" w:rsidRPr="007841C2">
        <w:rPr>
          <w:rFonts w:ascii="Times New Roman" w:hAnsi="Times New Roman" w:cs="Times New Roman"/>
          <w:iCs/>
          <w:sz w:val="24"/>
          <w:szCs w:val="24"/>
        </w:rPr>
        <w:t xml:space="preserve"> gönderim kurumları, CRM sistemi, kargo şirketlerine, gerçek kişiler veya özel hukuk tüzel kişileri, hissedarlar, iş ortakları, tedarikçiler, yetkili kamu kurum ve kuruluşları, yönetim kurulu üyeleri ve Borsa’nın iştirakleri </w:t>
      </w:r>
      <w:r w:rsidRPr="007841C2">
        <w:rPr>
          <w:rFonts w:ascii="Times New Roman" w:hAnsi="Times New Roman" w:cs="Times New Roman"/>
          <w:iCs/>
          <w:sz w:val="24"/>
          <w:szCs w:val="24"/>
        </w:rPr>
        <w:t>aktarılmasına rıza veriyorum. Ayrıca v</w:t>
      </w:r>
      <w:r w:rsidR="00881A7A" w:rsidRPr="007841C2">
        <w:rPr>
          <w:rFonts w:ascii="Times New Roman" w:hAnsi="Times New Roman" w:cs="Times New Roman"/>
          <w:iCs/>
          <w:sz w:val="24"/>
          <w:szCs w:val="24"/>
        </w:rPr>
        <w:t>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03E96F67" w14:textId="3CC3D577" w:rsidR="00881A7A" w:rsidRPr="007841C2" w:rsidRDefault="00964543" w:rsidP="00015C2E">
      <w:pPr>
        <w:spacing w:line="240" w:lineRule="auto"/>
        <w:ind w:right="284"/>
        <w:jc w:val="both"/>
        <w:rPr>
          <w:rFonts w:ascii="Times New Roman" w:hAnsi="Times New Roman" w:cs="Times New Roman"/>
          <w:b/>
          <w:iCs/>
          <w:sz w:val="24"/>
          <w:szCs w:val="24"/>
        </w:rPr>
      </w:pPr>
      <w:r w:rsidRPr="007841C2">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388B78BA" wp14:editId="7895A128">
                <wp:simplePos x="0" y="0"/>
                <wp:positionH relativeFrom="column">
                  <wp:posOffset>2578735</wp:posOffset>
                </wp:positionH>
                <wp:positionV relativeFrom="paragraph">
                  <wp:posOffset>26670</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B12B0" id="Dikdörtgen 3" o:spid="_x0000_s1026" style="position:absolute;margin-left:203.05pt;margin-top:2.1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" fillcolor="window" strokecolor="red" strokeweight="2pt"/>
            </w:pict>
          </mc:Fallback>
        </mc:AlternateContent>
      </w:r>
      <w:r w:rsidRPr="007841C2">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686E86B6" wp14:editId="188D7EAF">
                <wp:simplePos x="0" y="0"/>
                <wp:positionH relativeFrom="column">
                  <wp:posOffset>5412105</wp:posOffset>
                </wp:positionH>
                <wp:positionV relativeFrom="paragraph">
                  <wp:posOffset>8255</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6243" id="Dikdörtgen 2" o:spid="_x0000_s1026" style="position:absolute;margin-left:426.15pt;margin-top:.6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" fillcolor="window" strokecolor="red" strokeweight="2pt"/>
            </w:pict>
          </mc:Fallback>
        </mc:AlternateContent>
      </w:r>
      <w:r w:rsidR="00881A7A" w:rsidRPr="007841C2">
        <w:rPr>
          <w:rFonts w:ascii="Times New Roman" w:hAnsi="Times New Roman" w:cs="Times New Roman"/>
          <w:b/>
          <w:iCs/>
          <w:sz w:val="24"/>
          <w:szCs w:val="24"/>
        </w:rPr>
        <w:t xml:space="preserve">Açık Rızam ile Kabul Ediyorum                           Kabul Etmiyorum </w:t>
      </w:r>
    </w:p>
    <w:p w14:paraId="2D636DF4" w14:textId="77777777" w:rsidR="00881A7A" w:rsidRPr="007841C2" w:rsidRDefault="00881A7A" w:rsidP="00015C2E">
      <w:pPr>
        <w:spacing w:after="0" w:line="240" w:lineRule="auto"/>
        <w:ind w:right="-35"/>
        <w:jc w:val="both"/>
        <w:rPr>
          <w:rFonts w:ascii="Times New Roman" w:hAnsi="Times New Roman" w:cs="Times New Roman"/>
          <w:b/>
          <w:iCs/>
          <w:sz w:val="24"/>
          <w:szCs w:val="24"/>
        </w:rPr>
      </w:pPr>
      <w:r w:rsidRPr="007841C2">
        <w:rPr>
          <w:rFonts w:ascii="Times New Roman" w:hAnsi="Times New Roman" w:cs="Times New Roman"/>
          <w:b/>
          <w:iCs/>
          <w:sz w:val="24"/>
          <w:szCs w:val="24"/>
        </w:rPr>
        <w:t>Veri Sahibi</w:t>
      </w:r>
    </w:p>
    <w:p w14:paraId="5A7DFD11" w14:textId="77777777" w:rsidR="00015C2E" w:rsidRPr="007841C2" w:rsidRDefault="00015C2E" w:rsidP="00015C2E">
      <w:pPr>
        <w:spacing w:after="0" w:line="240" w:lineRule="auto"/>
        <w:ind w:right="-35"/>
        <w:jc w:val="both"/>
        <w:rPr>
          <w:rFonts w:ascii="Times New Roman" w:hAnsi="Times New Roman" w:cs="Times New Roman"/>
          <w:b/>
          <w:iCs/>
          <w:sz w:val="24"/>
          <w:szCs w:val="24"/>
        </w:rPr>
      </w:pPr>
    </w:p>
    <w:p w14:paraId="2E626469" w14:textId="77777777" w:rsidR="00015C2E" w:rsidRPr="007841C2" w:rsidRDefault="00015C2E" w:rsidP="00015C2E">
      <w:pPr>
        <w:spacing w:after="0" w:line="240" w:lineRule="auto"/>
        <w:ind w:right="-35"/>
        <w:jc w:val="both"/>
        <w:rPr>
          <w:rFonts w:ascii="Times New Roman" w:hAnsi="Times New Roman" w:cs="Times New Roman"/>
          <w:iCs/>
          <w:sz w:val="24"/>
          <w:szCs w:val="24"/>
        </w:rPr>
      </w:pPr>
      <w:r w:rsidRPr="007841C2">
        <w:rPr>
          <w:rFonts w:ascii="Times New Roman" w:hAnsi="Times New Roman" w:cs="Times New Roman"/>
          <w:iCs/>
          <w:sz w:val="24"/>
          <w:szCs w:val="24"/>
        </w:rPr>
        <w:t xml:space="preserve">Adı </w:t>
      </w:r>
      <w:proofErr w:type="gramStart"/>
      <w:r w:rsidRPr="007841C2">
        <w:rPr>
          <w:rFonts w:ascii="Times New Roman" w:hAnsi="Times New Roman" w:cs="Times New Roman"/>
          <w:iCs/>
          <w:sz w:val="24"/>
          <w:szCs w:val="24"/>
        </w:rPr>
        <w:t>Soyadı :</w:t>
      </w:r>
      <w:proofErr w:type="gramEnd"/>
    </w:p>
    <w:p w14:paraId="0FB2C93E" w14:textId="77777777" w:rsidR="00015C2E" w:rsidRPr="007841C2" w:rsidRDefault="00015C2E" w:rsidP="00015C2E">
      <w:pPr>
        <w:spacing w:after="0" w:line="240" w:lineRule="auto"/>
        <w:ind w:right="-35"/>
        <w:jc w:val="both"/>
        <w:rPr>
          <w:rFonts w:ascii="Times New Roman" w:hAnsi="Times New Roman" w:cs="Times New Roman"/>
          <w:iCs/>
          <w:sz w:val="24"/>
          <w:szCs w:val="24"/>
        </w:rPr>
      </w:pPr>
    </w:p>
    <w:p w14:paraId="58DF12BC" w14:textId="77777777" w:rsidR="00015C2E" w:rsidRPr="007841C2" w:rsidRDefault="00015C2E" w:rsidP="00015C2E">
      <w:pPr>
        <w:spacing w:after="240" w:line="240" w:lineRule="auto"/>
        <w:ind w:right="-35"/>
        <w:jc w:val="both"/>
        <w:rPr>
          <w:rFonts w:ascii="Times New Roman" w:hAnsi="Times New Roman" w:cs="Times New Roman"/>
          <w:iCs/>
          <w:sz w:val="24"/>
          <w:szCs w:val="24"/>
        </w:rPr>
      </w:pPr>
      <w:r w:rsidRPr="007841C2">
        <w:rPr>
          <w:rFonts w:ascii="Times New Roman" w:hAnsi="Times New Roman" w:cs="Times New Roman"/>
          <w:iCs/>
          <w:sz w:val="24"/>
          <w:szCs w:val="24"/>
        </w:rPr>
        <w:t xml:space="preserve">Tarih       </w:t>
      </w:r>
      <w:proofErr w:type="gramStart"/>
      <w:r w:rsidRPr="007841C2">
        <w:rPr>
          <w:rFonts w:ascii="Times New Roman" w:hAnsi="Times New Roman" w:cs="Times New Roman"/>
          <w:iCs/>
          <w:sz w:val="24"/>
          <w:szCs w:val="24"/>
        </w:rPr>
        <w:t xml:space="preserve">  :</w:t>
      </w:r>
      <w:proofErr w:type="gramEnd"/>
    </w:p>
    <w:p w14:paraId="00DE8D85" w14:textId="77777777" w:rsidR="00881A7A" w:rsidRPr="007841C2" w:rsidRDefault="00881A7A" w:rsidP="00015C2E">
      <w:pPr>
        <w:spacing w:after="240" w:line="240" w:lineRule="auto"/>
        <w:ind w:right="-35"/>
        <w:jc w:val="both"/>
        <w:rPr>
          <w:rFonts w:ascii="Times New Roman" w:hAnsi="Times New Roman" w:cs="Times New Roman"/>
          <w:iCs/>
          <w:sz w:val="24"/>
          <w:szCs w:val="24"/>
        </w:rPr>
      </w:pPr>
      <w:r w:rsidRPr="007841C2">
        <w:rPr>
          <w:rFonts w:ascii="Times New Roman" w:hAnsi="Times New Roman" w:cs="Times New Roman"/>
          <w:iCs/>
          <w:sz w:val="24"/>
          <w:szCs w:val="24"/>
        </w:rPr>
        <w:t xml:space="preserve">İmza        </w:t>
      </w:r>
      <w:proofErr w:type="gramStart"/>
      <w:r w:rsidRPr="007841C2">
        <w:rPr>
          <w:rFonts w:ascii="Times New Roman" w:hAnsi="Times New Roman" w:cs="Times New Roman"/>
          <w:iCs/>
          <w:sz w:val="24"/>
          <w:szCs w:val="24"/>
        </w:rPr>
        <w:t xml:space="preserve">  </w:t>
      </w:r>
      <w:r w:rsidR="00015C2E" w:rsidRPr="007841C2">
        <w:rPr>
          <w:rFonts w:ascii="Times New Roman" w:hAnsi="Times New Roman" w:cs="Times New Roman"/>
          <w:iCs/>
          <w:sz w:val="24"/>
          <w:szCs w:val="24"/>
        </w:rPr>
        <w:t>:</w:t>
      </w:r>
      <w:proofErr w:type="gramEnd"/>
    </w:p>
    <w:p w14:paraId="7A7A152E" w14:textId="0F60C3AC" w:rsidR="00356F82" w:rsidRPr="007841C2" w:rsidRDefault="00356F82" w:rsidP="00015C2E">
      <w:pPr>
        <w:spacing w:line="240" w:lineRule="auto"/>
        <w:rPr>
          <w:rFonts w:ascii="Times New Roman" w:hAnsi="Times New Roman" w:cs="Times New Roman"/>
          <w:sz w:val="24"/>
          <w:szCs w:val="24"/>
        </w:rPr>
      </w:pPr>
    </w:p>
    <w:sectPr w:rsidR="00356F82" w:rsidRPr="007841C2" w:rsidSect="00881A7A">
      <w:footerReference w:type="default" r:id="rId7"/>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AE384" w14:textId="77777777" w:rsidR="00C60EC1" w:rsidRDefault="00C60EC1">
      <w:pPr>
        <w:spacing w:after="0" w:line="240" w:lineRule="auto"/>
      </w:pPr>
      <w:r>
        <w:separator/>
      </w:r>
    </w:p>
  </w:endnote>
  <w:endnote w:type="continuationSeparator" w:id="0">
    <w:p w14:paraId="5AB5CF06" w14:textId="77777777" w:rsidR="00C60EC1" w:rsidRDefault="00C6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B9969" w14:textId="77777777" w:rsidR="0028444E" w:rsidRPr="00185605" w:rsidRDefault="00DD5FC3"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0DE94403" w14:textId="77777777" w:rsidR="0028444E" w:rsidRPr="00185605" w:rsidRDefault="0028444E" w:rsidP="0018560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50771" w14:textId="77777777" w:rsidR="00C60EC1" w:rsidRDefault="00C60EC1">
      <w:pPr>
        <w:spacing w:after="0" w:line="240" w:lineRule="auto"/>
      </w:pPr>
      <w:r>
        <w:separator/>
      </w:r>
    </w:p>
  </w:footnote>
  <w:footnote w:type="continuationSeparator" w:id="0">
    <w:p w14:paraId="355D60A8" w14:textId="77777777" w:rsidR="00C60EC1" w:rsidRDefault="00C6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630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7A"/>
    <w:rsid w:val="00015C2E"/>
    <w:rsid w:val="000F46AE"/>
    <w:rsid w:val="001319C8"/>
    <w:rsid w:val="001E3169"/>
    <w:rsid w:val="0022179B"/>
    <w:rsid w:val="002817E1"/>
    <w:rsid w:val="0028444E"/>
    <w:rsid w:val="00307713"/>
    <w:rsid w:val="00356F82"/>
    <w:rsid w:val="003C56A2"/>
    <w:rsid w:val="003D7030"/>
    <w:rsid w:val="0046744E"/>
    <w:rsid w:val="004D4433"/>
    <w:rsid w:val="005809C6"/>
    <w:rsid w:val="007841C2"/>
    <w:rsid w:val="007D48C0"/>
    <w:rsid w:val="00800F39"/>
    <w:rsid w:val="00822856"/>
    <w:rsid w:val="00881A7A"/>
    <w:rsid w:val="008C6A72"/>
    <w:rsid w:val="00913088"/>
    <w:rsid w:val="00964543"/>
    <w:rsid w:val="009663E3"/>
    <w:rsid w:val="009F3B45"/>
    <w:rsid w:val="00A57053"/>
    <w:rsid w:val="00AB2FDD"/>
    <w:rsid w:val="00BC2EC4"/>
    <w:rsid w:val="00C60EC1"/>
    <w:rsid w:val="00CA0666"/>
    <w:rsid w:val="00D32075"/>
    <w:rsid w:val="00D623F4"/>
    <w:rsid w:val="00DA2169"/>
    <w:rsid w:val="00DD5FC3"/>
    <w:rsid w:val="00DE463F"/>
    <w:rsid w:val="00F45832"/>
    <w:rsid w:val="00F77800"/>
    <w:rsid w:val="00FE0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7E0"/>
  <w15:chartTrackingRefBased/>
  <w15:docId w15:val="{D7564EAB-2469-49CB-A54C-B71737D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881A7A"/>
    <w:pPr>
      <w:tabs>
        <w:tab w:val="center" w:pos="4536"/>
        <w:tab w:val="right" w:pos="9072"/>
      </w:tabs>
      <w:spacing w:after="0" w:line="240" w:lineRule="auto"/>
    </w:pPr>
  </w:style>
  <w:style w:type="character" w:customStyle="1" w:styleId="AltBilgiChar">
    <w:name w:val="Alt Bilgi Char"/>
    <w:basedOn w:val="VarsaylanParagrafYazTipi"/>
    <w:link w:val="AltBilgi"/>
    <w:rsid w:val="00881A7A"/>
  </w:style>
  <w:style w:type="paragraph" w:styleId="ListeParagraf">
    <w:name w:val="List Paragraph"/>
    <w:basedOn w:val="Normal"/>
    <w:uiPriority w:val="34"/>
    <w:qFormat/>
    <w:rsid w:val="00881A7A"/>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Murat TURMAK</cp:lastModifiedBy>
  <cp:revision>4</cp:revision>
  <dcterms:created xsi:type="dcterms:W3CDTF">2024-06-05T08:35:00Z</dcterms:created>
  <dcterms:modified xsi:type="dcterms:W3CDTF">2024-06-05T10:43:00Z</dcterms:modified>
</cp:coreProperties>
</file>