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06D6" w:rsidRDefault="005B039A" w:rsidP="00F66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347980</wp:posOffset>
                </wp:positionV>
                <wp:extent cx="390525" cy="209550"/>
                <wp:effectExtent l="0" t="19050" r="47625" b="38100"/>
                <wp:wrapNone/>
                <wp:docPr id="1" name="Ok: Sa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5794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1" o:spid="_x0000_s1026" type="#_x0000_t13" style="position:absolute;margin-left:-20.45pt;margin-top:27.4pt;width:30.75pt;height:16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" adj="15805" fillcolor="#4472c4 [3204]" strokecolor="#1f3763 [1604]" strokeweight="1pt">
                <w10:wrap anchorx="margin"/>
              </v:shape>
            </w:pict>
          </mc:Fallback>
        </mc:AlternateContent>
      </w:r>
      <w:r w:rsidR="00F66573" w:rsidRPr="005B039A">
        <w:rPr>
          <w:rFonts w:ascii="Times New Roman" w:hAnsi="Times New Roman" w:cs="Times New Roman"/>
          <w:b/>
          <w:sz w:val="28"/>
          <w:szCs w:val="28"/>
        </w:rPr>
        <w:t>e</w:t>
      </w:r>
      <w:r w:rsidR="00F66573" w:rsidRPr="00F66573">
        <w:rPr>
          <w:rFonts w:ascii="Times New Roman" w:hAnsi="Times New Roman" w:cs="Times New Roman"/>
          <w:b/>
          <w:sz w:val="24"/>
          <w:szCs w:val="24"/>
        </w:rPr>
        <w:t>-</w:t>
      </w:r>
      <w:r w:rsidRPr="005B039A">
        <w:rPr>
          <w:rFonts w:ascii="Times New Roman" w:hAnsi="Times New Roman" w:cs="Times New Roman"/>
          <w:b/>
          <w:sz w:val="28"/>
          <w:szCs w:val="28"/>
        </w:rPr>
        <w:t>DEVLET KAPISI EMEKLİLİK BAŞVURU KILAVUZU</w:t>
      </w:r>
    </w:p>
    <w:p w:rsidR="00F66573" w:rsidRDefault="00F66573" w:rsidP="00F665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e-Devlet Kapısı Web Uygulaması Üzerinden </w:t>
      </w:r>
      <w:r w:rsidR="009B4D1B">
        <w:rPr>
          <w:rFonts w:ascii="Times New Roman" w:hAnsi="Times New Roman" w:cs="Times New Roman"/>
          <w:b/>
          <w:sz w:val="24"/>
          <w:szCs w:val="24"/>
        </w:rPr>
        <w:t>Yapılacak Başvurular;</w:t>
      </w:r>
    </w:p>
    <w:p w:rsidR="009B4D1B" w:rsidRPr="009B4D1B" w:rsidRDefault="00AC5426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9B4D1B">
          <w:rPr>
            <w:rStyle w:val="Kpr"/>
          </w:rPr>
          <w:t>e-Devlet Kapısı (turkiye.gov.tr)</w:t>
        </w:r>
      </w:hyperlink>
      <w:r w:rsidR="009B4D1B">
        <w:t xml:space="preserve"> adresinden uygulamaya girilir</w:t>
      </w:r>
    </w:p>
    <w:p w:rsidR="009B4D1B" w:rsidRPr="009B4D1B" w:rsidRDefault="009B4D1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D1B">
        <w:rPr>
          <w:rFonts w:ascii="Times New Roman" w:hAnsi="Times New Roman" w:cs="Times New Roman"/>
          <w:sz w:val="24"/>
          <w:szCs w:val="24"/>
        </w:rPr>
        <w:t xml:space="preserve">T.C. Kimlik Numarası ve </w:t>
      </w:r>
      <w:r>
        <w:rPr>
          <w:rFonts w:ascii="Times New Roman" w:hAnsi="Times New Roman" w:cs="Times New Roman"/>
          <w:sz w:val="24"/>
          <w:szCs w:val="24"/>
        </w:rPr>
        <w:t>e-Devlet Şifresi girilerek “</w:t>
      </w:r>
      <w:r w:rsidRPr="001C426D">
        <w:rPr>
          <w:rFonts w:ascii="Times New Roman" w:hAnsi="Times New Roman" w:cs="Times New Roman"/>
          <w:b/>
          <w:sz w:val="24"/>
          <w:szCs w:val="24"/>
        </w:rPr>
        <w:t>Giriş Yap</w:t>
      </w:r>
      <w:r>
        <w:rPr>
          <w:rFonts w:ascii="Times New Roman" w:hAnsi="Times New Roman" w:cs="Times New Roman"/>
          <w:sz w:val="24"/>
          <w:szCs w:val="24"/>
        </w:rPr>
        <w:t>” butonu tıklanır.</w:t>
      </w:r>
    </w:p>
    <w:p w:rsidR="009B4D1B" w:rsidRPr="009B4D1B" w:rsidRDefault="009B4D1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ekranda yer alan “4/a ve 4/b Emeklilik Başvuruları” uygulamasına tıklanır. Ya da sayfanın en üstünden yer alan arama çubuğuna “</w:t>
      </w:r>
      <w:r w:rsidRPr="001C426D">
        <w:rPr>
          <w:rFonts w:ascii="Times New Roman" w:hAnsi="Times New Roman" w:cs="Times New Roman"/>
          <w:b/>
          <w:sz w:val="24"/>
          <w:szCs w:val="24"/>
        </w:rPr>
        <w:t>Gelir, Aylık, Ödenek Talep Belgesinin Verilmesi</w:t>
      </w:r>
      <w:r>
        <w:rPr>
          <w:rFonts w:ascii="Times New Roman" w:hAnsi="Times New Roman" w:cs="Times New Roman"/>
          <w:sz w:val="24"/>
          <w:szCs w:val="24"/>
        </w:rPr>
        <w:t>” yazılarak gelen link tıklanır.</w:t>
      </w:r>
    </w:p>
    <w:p w:rsidR="009B4D1B" w:rsidRPr="009B4D1B" w:rsidRDefault="009B4D1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D1B">
        <w:rPr>
          <w:rFonts w:ascii="Times New Roman" w:hAnsi="Times New Roman" w:cs="Times New Roman"/>
          <w:sz w:val="24"/>
          <w:szCs w:val="24"/>
        </w:rPr>
        <w:t>Açılan ekran</w:t>
      </w:r>
      <w:r>
        <w:rPr>
          <w:rFonts w:ascii="Times New Roman" w:hAnsi="Times New Roman" w:cs="Times New Roman"/>
          <w:sz w:val="24"/>
          <w:szCs w:val="24"/>
        </w:rPr>
        <w:t>ın sağ üst köşesinde yer alan “</w:t>
      </w:r>
      <w:r w:rsidRPr="001C426D">
        <w:rPr>
          <w:rFonts w:ascii="Times New Roman" w:hAnsi="Times New Roman" w:cs="Times New Roman"/>
          <w:b/>
          <w:sz w:val="24"/>
          <w:szCs w:val="24"/>
        </w:rPr>
        <w:t>Yeni Başvuru</w:t>
      </w:r>
      <w:r>
        <w:rPr>
          <w:rFonts w:ascii="Times New Roman" w:hAnsi="Times New Roman" w:cs="Times New Roman"/>
          <w:sz w:val="24"/>
          <w:szCs w:val="24"/>
        </w:rPr>
        <w:t xml:space="preserve">” butonuna basılır. </w:t>
      </w:r>
    </w:p>
    <w:p w:rsidR="009B4D1B" w:rsidRPr="009B4D1B" w:rsidRDefault="009B4D1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Tahsis Talep Türü olarak “Yaşlılık Aylığı” seçilir</w:t>
      </w:r>
    </w:p>
    <w:p w:rsidR="009B4D1B" w:rsidRPr="009B4D1B" w:rsidRDefault="009B4D1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Sigortalı Türü olarak</w:t>
      </w:r>
      <w:r w:rsidR="005F0ECB">
        <w:rPr>
          <w:rFonts w:ascii="Times New Roman" w:hAnsi="Times New Roman" w:cs="Times New Roman"/>
          <w:sz w:val="24"/>
          <w:szCs w:val="24"/>
        </w:rPr>
        <w:t xml:space="preserve"> statüsüne göre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1C426D">
        <w:rPr>
          <w:rFonts w:ascii="Times New Roman" w:hAnsi="Times New Roman" w:cs="Times New Roman"/>
          <w:b/>
          <w:sz w:val="24"/>
          <w:szCs w:val="24"/>
        </w:rPr>
        <w:t>4/A SSK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F0ECB">
        <w:rPr>
          <w:rFonts w:ascii="Times New Roman" w:hAnsi="Times New Roman" w:cs="Times New Roman"/>
          <w:sz w:val="24"/>
          <w:szCs w:val="24"/>
        </w:rPr>
        <w:t xml:space="preserve"> veya “</w:t>
      </w:r>
      <w:r w:rsidR="005F0ECB" w:rsidRPr="005F0ECB">
        <w:rPr>
          <w:rFonts w:ascii="Times New Roman" w:hAnsi="Times New Roman" w:cs="Times New Roman"/>
          <w:b/>
          <w:sz w:val="24"/>
          <w:szCs w:val="24"/>
        </w:rPr>
        <w:t>4/B Bağ-Kur</w:t>
      </w:r>
      <w:r w:rsidR="005F0EC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seçilir ve “</w:t>
      </w:r>
      <w:r w:rsidRPr="001C426D">
        <w:rPr>
          <w:rFonts w:ascii="Times New Roman" w:hAnsi="Times New Roman" w:cs="Times New Roman"/>
          <w:b/>
          <w:sz w:val="24"/>
          <w:szCs w:val="24"/>
        </w:rPr>
        <w:t>Başvur</w:t>
      </w:r>
      <w:r>
        <w:rPr>
          <w:rFonts w:ascii="Times New Roman" w:hAnsi="Times New Roman" w:cs="Times New Roman"/>
          <w:sz w:val="24"/>
          <w:szCs w:val="24"/>
        </w:rPr>
        <w:t>” butonuna basılır.</w:t>
      </w:r>
    </w:p>
    <w:p w:rsidR="009B4D1B" w:rsidRPr="005120DB" w:rsidRDefault="005120D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Gelen ekranda </w:t>
      </w:r>
      <w:r w:rsidR="001C426D">
        <w:rPr>
          <w:rFonts w:ascii="Times New Roman" w:hAnsi="Times New Roman" w:cs="Times New Roman"/>
          <w:sz w:val="24"/>
          <w:szCs w:val="24"/>
        </w:rPr>
        <w:t>“</w:t>
      </w:r>
      <w:r w:rsidRPr="001C426D">
        <w:rPr>
          <w:rFonts w:ascii="Times New Roman" w:hAnsi="Times New Roman" w:cs="Times New Roman"/>
          <w:b/>
          <w:sz w:val="24"/>
          <w:szCs w:val="24"/>
        </w:rPr>
        <w:t>Ödemenin Yapılacağı Banka</w:t>
      </w:r>
      <w:r w:rsidR="001C42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listeden seçili</w:t>
      </w:r>
      <w:r w:rsidR="001C426D">
        <w:rPr>
          <w:rFonts w:ascii="Times New Roman" w:hAnsi="Times New Roman" w:cs="Times New Roman"/>
          <w:sz w:val="24"/>
          <w:szCs w:val="24"/>
        </w:rPr>
        <w:t>r.</w:t>
      </w:r>
    </w:p>
    <w:p w:rsidR="005120DB" w:rsidRPr="00BF15EE" w:rsidRDefault="005120D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Ödemenin yapılacağı banka şubesi ilgili alan</w:t>
      </w:r>
      <w:r w:rsidR="00614EFC" w:rsidRPr="00BF15EE">
        <w:rPr>
          <w:rFonts w:ascii="Times New Roman" w:hAnsi="Times New Roman" w:cs="Times New Roman"/>
          <w:sz w:val="24"/>
          <w:szCs w:val="24"/>
        </w:rPr>
        <w:t>a</w:t>
      </w:r>
      <w:r w:rsidRPr="00BF15EE">
        <w:rPr>
          <w:rFonts w:ascii="Times New Roman" w:hAnsi="Times New Roman" w:cs="Times New Roman"/>
          <w:sz w:val="24"/>
          <w:szCs w:val="24"/>
        </w:rPr>
        <w:t xml:space="preserve"> yazılır</w:t>
      </w:r>
      <w:r w:rsidR="00614EFC" w:rsidRPr="00BF15EE">
        <w:rPr>
          <w:rFonts w:ascii="Times New Roman" w:hAnsi="Times New Roman" w:cs="Times New Roman"/>
          <w:sz w:val="24"/>
          <w:szCs w:val="24"/>
        </w:rPr>
        <w:t>.</w:t>
      </w:r>
    </w:p>
    <w:p w:rsidR="005120DB" w:rsidRPr="00BF15EE" w:rsidRDefault="005120D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Cep numarası 10 haneli olarak “5xxxxxxxxx” şeklinde girilir</w:t>
      </w:r>
      <w:r w:rsidR="00614EFC" w:rsidRPr="00BF15EE">
        <w:rPr>
          <w:rFonts w:ascii="Times New Roman" w:hAnsi="Times New Roman" w:cs="Times New Roman"/>
          <w:sz w:val="24"/>
          <w:szCs w:val="24"/>
        </w:rPr>
        <w:t>.</w:t>
      </w:r>
    </w:p>
    <w:p w:rsidR="005120DB" w:rsidRPr="00BF15EE" w:rsidRDefault="005120D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Adres alanında MERNİS üzerinden alınan adres otomatik olarak g</w:t>
      </w:r>
      <w:r w:rsidR="00614EFC" w:rsidRPr="00BF15EE">
        <w:rPr>
          <w:rFonts w:ascii="Times New Roman" w:hAnsi="Times New Roman" w:cs="Times New Roman"/>
          <w:sz w:val="24"/>
          <w:szCs w:val="24"/>
        </w:rPr>
        <w:t>örüntülenir.</w:t>
      </w:r>
      <w:r w:rsidRPr="00BF15EE">
        <w:rPr>
          <w:rFonts w:ascii="Times New Roman" w:hAnsi="Times New Roman" w:cs="Times New Roman"/>
          <w:sz w:val="24"/>
          <w:szCs w:val="24"/>
        </w:rPr>
        <w:t xml:space="preserve"> Eğer</w:t>
      </w:r>
      <w:r w:rsidR="00614EFC" w:rsidRPr="00BF15EE">
        <w:rPr>
          <w:rFonts w:ascii="Times New Roman" w:hAnsi="Times New Roman" w:cs="Times New Roman"/>
          <w:sz w:val="24"/>
          <w:szCs w:val="24"/>
        </w:rPr>
        <w:t xml:space="preserve"> başvuru sonucunun</w:t>
      </w:r>
      <w:r w:rsidRPr="00BF15EE">
        <w:rPr>
          <w:rFonts w:ascii="Times New Roman" w:hAnsi="Times New Roman" w:cs="Times New Roman"/>
          <w:sz w:val="24"/>
          <w:szCs w:val="24"/>
        </w:rPr>
        <w:t xml:space="preserve"> başka bir adrese gönderilmesi isteniliyorsa “</w:t>
      </w:r>
      <w:r w:rsidRPr="00BF15EE">
        <w:rPr>
          <w:rFonts w:ascii="Times New Roman" w:hAnsi="Times New Roman" w:cs="Times New Roman"/>
          <w:b/>
          <w:sz w:val="24"/>
          <w:szCs w:val="24"/>
        </w:rPr>
        <w:t>Farklı Adres</w:t>
      </w:r>
      <w:r w:rsidRPr="00BF15EE">
        <w:rPr>
          <w:rFonts w:ascii="Times New Roman" w:hAnsi="Times New Roman" w:cs="Times New Roman"/>
          <w:sz w:val="24"/>
          <w:szCs w:val="24"/>
        </w:rPr>
        <w:t>” bölümüne adres bilgisi girilir.</w:t>
      </w:r>
    </w:p>
    <w:p w:rsidR="005120DB" w:rsidRPr="00BF15EE" w:rsidRDefault="005120D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“</w:t>
      </w:r>
      <w:r w:rsidRPr="00BF15EE">
        <w:rPr>
          <w:rFonts w:ascii="Times New Roman" w:hAnsi="Times New Roman" w:cs="Times New Roman"/>
          <w:b/>
          <w:sz w:val="24"/>
          <w:szCs w:val="24"/>
        </w:rPr>
        <w:t>Yabancı Ülkerlerde Geçen Hizmetler</w:t>
      </w:r>
      <w:r w:rsidRPr="00BF15EE">
        <w:rPr>
          <w:rFonts w:ascii="Times New Roman" w:hAnsi="Times New Roman" w:cs="Times New Roman"/>
          <w:sz w:val="24"/>
          <w:szCs w:val="24"/>
        </w:rPr>
        <w:t>” bölümünde</w:t>
      </w:r>
      <w:r w:rsidR="00614EFC" w:rsidRPr="00BF15EE">
        <w:rPr>
          <w:rFonts w:ascii="Times New Roman" w:hAnsi="Times New Roman" w:cs="Times New Roman"/>
          <w:sz w:val="24"/>
          <w:szCs w:val="24"/>
        </w:rPr>
        <w:t>,</w:t>
      </w:r>
      <w:r w:rsidRPr="00BF15EE">
        <w:rPr>
          <w:rFonts w:ascii="Times New Roman" w:hAnsi="Times New Roman" w:cs="Times New Roman"/>
          <w:sz w:val="24"/>
          <w:szCs w:val="24"/>
        </w:rPr>
        <w:t xml:space="preserve"> yabancı bir ülkeden aylık alınıyorsa “</w:t>
      </w:r>
      <w:r w:rsidRPr="00BF15EE">
        <w:rPr>
          <w:rFonts w:ascii="Times New Roman" w:hAnsi="Times New Roman" w:cs="Times New Roman"/>
          <w:b/>
          <w:sz w:val="24"/>
          <w:szCs w:val="24"/>
        </w:rPr>
        <w:t>Evet</w:t>
      </w:r>
      <w:r w:rsidRPr="00BF15EE">
        <w:rPr>
          <w:rFonts w:ascii="Times New Roman" w:hAnsi="Times New Roman" w:cs="Times New Roman"/>
          <w:sz w:val="24"/>
          <w:szCs w:val="24"/>
        </w:rPr>
        <w:t>” alınmıyorsa “</w:t>
      </w:r>
      <w:r w:rsidRPr="00BF15EE">
        <w:rPr>
          <w:rFonts w:ascii="Times New Roman" w:hAnsi="Times New Roman" w:cs="Times New Roman"/>
          <w:b/>
          <w:sz w:val="24"/>
          <w:szCs w:val="24"/>
        </w:rPr>
        <w:t>Hayır</w:t>
      </w:r>
      <w:r w:rsidRPr="00BF15EE">
        <w:rPr>
          <w:rFonts w:ascii="Times New Roman" w:hAnsi="Times New Roman" w:cs="Times New Roman"/>
          <w:sz w:val="24"/>
          <w:szCs w:val="24"/>
        </w:rPr>
        <w:t>” butonu işaretlenir ve “</w:t>
      </w:r>
      <w:r w:rsidRPr="00BF15EE">
        <w:rPr>
          <w:rFonts w:ascii="Times New Roman" w:hAnsi="Times New Roman" w:cs="Times New Roman"/>
          <w:b/>
          <w:sz w:val="24"/>
          <w:szCs w:val="24"/>
        </w:rPr>
        <w:t>İlerle</w:t>
      </w:r>
      <w:r w:rsidRPr="00BF15EE">
        <w:rPr>
          <w:rFonts w:ascii="Times New Roman" w:hAnsi="Times New Roman" w:cs="Times New Roman"/>
          <w:sz w:val="24"/>
          <w:szCs w:val="24"/>
        </w:rPr>
        <w:t>” butonuna basılır.</w:t>
      </w:r>
    </w:p>
    <w:p w:rsidR="005120DB" w:rsidRPr="00BF15EE" w:rsidRDefault="005120DB" w:rsidP="009B4D1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Gelen ekranda “</w:t>
      </w:r>
      <w:r w:rsidRPr="00BF15EE">
        <w:rPr>
          <w:rFonts w:ascii="Times New Roman" w:hAnsi="Times New Roman" w:cs="Times New Roman"/>
          <w:b/>
          <w:sz w:val="24"/>
          <w:szCs w:val="24"/>
        </w:rPr>
        <w:t>Başvur</w:t>
      </w:r>
      <w:r w:rsidRPr="00BF15EE">
        <w:rPr>
          <w:rFonts w:ascii="Times New Roman" w:hAnsi="Times New Roman" w:cs="Times New Roman"/>
          <w:sz w:val="24"/>
          <w:szCs w:val="24"/>
        </w:rPr>
        <w:t>” butonuna basılarak başvuru işlemi tamamlanır.</w:t>
      </w:r>
    </w:p>
    <w:p w:rsidR="005120DB" w:rsidRPr="00BF15EE" w:rsidRDefault="005B039A" w:rsidP="005120D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DE5BF" wp14:editId="0FD38836">
                <wp:simplePos x="0" y="0"/>
                <wp:positionH relativeFrom="leftMargin">
                  <wp:posOffset>347345</wp:posOffset>
                </wp:positionH>
                <wp:positionV relativeFrom="paragraph">
                  <wp:posOffset>287020</wp:posOffset>
                </wp:positionV>
                <wp:extent cx="390525" cy="209550"/>
                <wp:effectExtent l="0" t="19050" r="47625" b="38100"/>
                <wp:wrapNone/>
                <wp:docPr id="2" name="Ok: Sa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99831" id="Ok: Sağ 2" o:spid="_x0000_s1026" type="#_x0000_t13" style="position:absolute;margin-left:27.35pt;margin-top:22.6pt;width:30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" adj="15805" fillcolor="#4472c4 [3204]" strokecolor="#1f3763 [1604]" strokeweight="1pt">
                <w10:wrap anchorx="margin"/>
              </v:shape>
            </w:pict>
          </mc:Fallback>
        </mc:AlternateContent>
      </w:r>
    </w:p>
    <w:p w:rsidR="009812A9" w:rsidRPr="00BF15EE" w:rsidRDefault="009812A9" w:rsidP="009812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b/>
          <w:sz w:val="24"/>
          <w:szCs w:val="24"/>
        </w:rPr>
        <w:t>e-Devlet Kapısı Mobil Uygulaması Üzerinden Yapılacak Başvurular;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e-Devlet Kapısı uygulaması açılır.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e-Devlet Şifresi girilerek “</w:t>
      </w:r>
      <w:r w:rsidRPr="00BF15EE">
        <w:rPr>
          <w:rFonts w:ascii="Times New Roman" w:hAnsi="Times New Roman" w:cs="Times New Roman"/>
          <w:b/>
          <w:sz w:val="24"/>
          <w:szCs w:val="24"/>
        </w:rPr>
        <w:t>Giriş Yap</w:t>
      </w:r>
      <w:r w:rsidRPr="00BF15EE">
        <w:rPr>
          <w:rFonts w:ascii="Times New Roman" w:hAnsi="Times New Roman" w:cs="Times New Roman"/>
          <w:sz w:val="24"/>
          <w:szCs w:val="24"/>
        </w:rPr>
        <w:t>” butonu tıklanır.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Ana sayfanın altında yer alan “</w:t>
      </w:r>
      <w:r w:rsidRPr="00BF15EE">
        <w:rPr>
          <w:rFonts w:ascii="Times New Roman" w:hAnsi="Times New Roman" w:cs="Times New Roman"/>
          <w:b/>
          <w:sz w:val="24"/>
          <w:szCs w:val="24"/>
        </w:rPr>
        <w:t>Arama</w:t>
      </w:r>
      <w:r w:rsidRPr="00BF15EE">
        <w:rPr>
          <w:rFonts w:ascii="Times New Roman" w:hAnsi="Times New Roman" w:cs="Times New Roman"/>
          <w:sz w:val="24"/>
          <w:szCs w:val="24"/>
        </w:rPr>
        <w:t>” butonuna basılır.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Gelen ekranda arama çubuğuna “</w:t>
      </w:r>
      <w:r w:rsidRPr="00BF15EE">
        <w:rPr>
          <w:rFonts w:ascii="Times New Roman" w:hAnsi="Times New Roman" w:cs="Times New Roman"/>
          <w:b/>
          <w:sz w:val="24"/>
          <w:szCs w:val="24"/>
        </w:rPr>
        <w:t>Gelir, Aylık, Ödenek Talep Belgesinin Verilmesi</w:t>
      </w:r>
      <w:r w:rsidRPr="00BF15EE">
        <w:rPr>
          <w:rFonts w:ascii="Times New Roman" w:hAnsi="Times New Roman" w:cs="Times New Roman"/>
          <w:sz w:val="24"/>
          <w:szCs w:val="24"/>
        </w:rPr>
        <w:t>” yazılarak gelen link tıklanır.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Açılan ekranın sağ alt köşesinde yer alan “</w:t>
      </w:r>
      <w:r w:rsidRPr="00BF15EE">
        <w:rPr>
          <w:rFonts w:ascii="Times New Roman" w:hAnsi="Times New Roman" w:cs="Times New Roman"/>
          <w:b/>
          <w:sz w:val="24"/>
          <w:szCs w:val="24"/>
        </w:rPr>
        <w:t>Yeni Başvuru</w:t>
      </w:r>
      <w:r w:rsidRPr="00BF15EE">
        <w:rPr>
          <w:rFonts w:ascii="Times New Roman" w:hAnsi="Times New Roman" w:cs="Times New Roman"/>
          <w:sz w:val="24"/>
          <w:szCs w:val="24"/>
        </w:rPr>
        <w:t xml:space="preserve">” butonuna basılır. 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Tahsis Talep Türü olarak “</w:t>
      </w:r>
      <w:r w:rsidRPr="00BF15EE">
        <w:rPr>
          <w:rFonts w:ascii="Times New Roman" w:hAnsi="Times New Roman" w:cs="Times New Roman"/>
          <w:b/>
          <w:sz w:val="24"/>
          <w:szCs w:val="24"/>
        </w:rPr>
        <w:t>Yaşlılık Aylığı</w:t>
      </w:r>
      <w:r w:rsidRPr="00BF15EE">
        <w:rPr>
          <w:rFonts w:ascii="Times New Roman" w:hAnsi="Times New Roman" w:cs="Times New Roman"/>
          <w:sz w:val="24"/>
          <w:szCs w:val="24"/>
        </w:rPr>
        <w:t>” seçilir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 xml:space="preserve">Sigortalı Türü olarak </w:t>
      </w:r>
      <w:r w:rsidR="005F0ECB">
        <w:rPr>
          <w:rFonts w:ascii="Times New Roman" w:hAnsi="Times New Roman" w:cs="Times New Roman"/>
          <w:sz w:val="24"/>
          <w:szCs w:val="24"/>
        </w:rPr>
        <w:t>statüsüne göre “</w:t>
      </w:r>
      <w:r w:rsidR="005F0ECB" w:rsidRPr="001C426D">
        <w:rPr>
          <w:rFonts w:ascii="Times New Roman" w:hAnsi="Times New Roman" w:cs="Times New Roman"/>
          <w:b/>
          <w:sz w:val="24"/>
          <w:szCs w:val="24"/>
        </w:rPr>
        <w:t>4/A SSK</w:t>
      </w:r>
      <w:r w:rsidR="005F0ECB">
        <w:rPr>
          <w:rFonts w:ascii="Times New Roman" w:hAnsi="Times New Roman" w:cs="Times New Roman"/>
          <w:sz w:val="24"/>
          <w:szCs w:val="24"/>
        </w:rPr>
        <w:t>” veya “</w:t>
      </w:r>
      <w:r w:rsidR="005F0ECB" w:rsidRPr="005F0ECB">
        <w:rPr>
          <w:rFonts w:ascii="Times New Roman" w:hAnsi="Times New Roman" w:cs="Times New Roman"/>
          <w:b/>
          <w:sz w:val="24"/>
          <w:szCs w:val="24"/>
        </w:rPr>
        <w:t>4/B Bağ-Kur</w:t>
      </w:r>
      <w:r w:rsidR="005F0ECB">
        <w:rPr>
          <w:rFonts w:ascii="Times New Roman" w:hAnsi="Times New Roman" w:cs="Times New Roman"/>
          <w:sz w:val="24"/>
          <w:szCs w:val="24"/>
        </w:rPr>
        <w:t xml:space="preserve">” </w:t>
      </w:r>
      <w:r w:rsidRPr="00BF15EE">
        <w:rPr>
          <w:rFonts w:ascii="Times New Roman" w:hAnsi="Times New Roman" w:cs="Times New Roman"/>
          <w:sz w:val="24"/>
          <w:szCs w:val="24"/>
        </w:rPr>
        <w:t>seçilir ve “</w:t>
      </w:r>
      <w:r w:rsidRPr="00BF15EE">
        <w:rPr>
          <w:rFonts w:ascii="Times New Roman" w:hAnsi="Times New Roman" w:cs="Times New Roman"/>
          <w:b/>
          <w:sz w:val="24"/>
          <w:szCs w:val="24"/>
        </w:rPr>
        <w:t>Başvur</w:t>
      </w:r>
      <w:r w:rsidRPr="00BF15EE">
        <w:rPr>
          <w:rFonts w:ascii="Times New Roman" w:hAnsi="Times New Roman" w:cs="Times New Roman"/>
          <w:sz w:val="24"/>
          <w:szCs w:val="24"/>
        </w:rPr>
        <w:t>” butonuna basılır.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 xml:space="preserve">Gelen ekranda </w:t>
      </w:r>
      <w:r w:rsidR="001C426D" w:rsidRPr="00BF15EE">
        <w:rPr>
          <w:rFonts w:ascii="Times New Roman" w:hAnsi="Times New Roman" w:cs="Times New Roman"/>
          <w:sz w:val="24"/>
          <w:szCs w:val="24"/>
        </w:rPr>
        <w:t>“</w:t>
      </w:r>
      <w:r w:rsidRPr="00BF15EE">
        <w:rPr>
          <w:rFonts w:ascii="Times New Roman" w:hAnsi="Times New Roman" w:cs="Times New Roman"/>
          <w:b/>
          <w:sz w:val="24"/>
          <w:szCs w:val="24"/>
        </w:rPr>
        <w:t>Ödemenin</w:t>
      </w:r>
      <w:r w:rsidR="001C426D" w:rsidRPr="00BF1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5EE">
        <w:rPr>
          <w:rFonts w:ascii="Times New Roman" w:hAnsi="Times New Roman" w:cs="Times New Roman"/>
          <w:b/>
          <w:sz w:val="24"/>
          <w:szCs w:val="24"/>
        </w:rPr>
        <w:t>Yapılacağı Banka</w:t>
      </w:r>
      <w:r w:rsidR="001C426D" w:rsidRPr="00BF15EE">
        <w:rPr>
          <w:rFonts w:ascii="Times New Roman" w:hAnsi="Times New Roman" w:cs="Times New Roman"/>
          <w:sz w:val="24"/>
          <w:szCs w:val="24"/>
        </w:rPr>
        <w:t>”</w:t>
      </w:r>
      <w:r w:rsidRPr="00BF15EE">
        <w:rPr>
          <w:rFonts w:ascii="Times New Roman" w:hAnsi="Times New Roman" w:cs="Times New Roman"/>
          <w:sz w:val="24"/>
          <w:szCs w:val="24"/>
        </w:rPr>
        <w:t xml:space="preserve"> listeden seçilir</w:t>
      </w:r>
      <w:r w:rsidR="001C426D" w:rsidRPr="00BF15EE">
        <w:rPr>
          <w:rFonts w:ascii="Times New Roman" w:hAnsi="Times New Roman" w:cs="Times New Roman"/>
          <w:sz w:val="24"/>
          <w:szCs w:val="24"/>
        </w:rPr>
        <w:t>.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Ödemenin yapılacağı banka şubesi ilgili alan</w:t>
      </w:r>
      <w:r w:rsidR="00614EFC" w:rsidRPr="00BF15EE">
        <w:rPr>
          <w:rFonts w:ascii="Times New Roman" w:hAnsi="Times New Roman" w:cs="Times New Roman"/>
          <w:sz w:val="24"/>
          <w:szCs w:val="24"/>
        </w:rPr>
        <w:t>a</w:t>
      </w:r>
      <w:r w:rsidRPr="00BF15EE">
        <w:rPr>
          <w:rFonts w:ascii="Times New Roman" w:hAnsi="Times New Roman" w:cs="Times New Roman"/>
          <w:sz w:val="24"/>
          <w:szCs w:val="24"/>
        </w:rPr>
        <w:t xml:space="preserve"> yazılır</w:t>
      </w:r>
      <w:r w:rsidR="00614EFC" w:rsidRPr="00BF15EE">
        <w:rPr>
          <w:rFonts w:ascii="Times New Roman" w:hAnsi="Times New Roman" w:cs="Times New Roman"/>
          <w:sz w:val="24"/>
          <w:szCs w:val="24"/>
        </w:rPr>
        <w:t>.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Cep numarası 10 haneli olarak “5xxxxxxxxx” şeklinde girilir</w:t>
      </w:r>
      <w:r w:rsidR="00614EFC" w:rsidRPr="00BF15EE">
        <w:rPr>
          <w:rFonts w:ascii="Times New Roman" w:hAnsi="Times New Roman" w:cs="Times New Roman"/>
          <w:sz w:val="24"/>
          <w:szCs w:val="24"/>
        </w:rPr>
        <w:t>.</w:t>
      </w:r>
    </w:p>
    <w:p w:rsidR="009812A9" w:rsidRPr="00BF15EE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5EE">
        <w:rPr>
          <w:rFonts w:ascii="Times New Roman" w:hAnsi="Times New Roman" w:cs="Times New Roman"/>
          <w:sz w:val="24"/>
          <w:szCs w:val="24"/>
        </w:rPr>
        <w:t>Adres alanında MERNİS üzerinden alınan adres otomatik olarak g</w:t>
      </w:r>
      <w:r w:rsidR="00614EFC" w:rsidRPr="00BF15EE">
        <w:rPr>
          <w:rFonts w:ascii="Times New Roman" w:hAnsi="Times New Roman" w:cs="Times New Roman"/>
          <w:sz w:val="24"/>
          <w:szCs w:val="24"/>
        </w:rPr>
        <w:t>örüntülenir.</w:t>
      </w:r>
      <w:r w:rsidRPr="00BF15EE">
        <w:rPr>
          <w:rFonts w:ascii="Times New Roman" w:hAnsi="Times New Roman" w:cs="Times New Roman"/>
          <w:sz w:val="24"/>
          <w:szCs w:val="24"/>
        </w:rPr>
        <w:t xml:space="preserve"> Eğer</w:t>
      </w:r>
      <w:r w:rsidR="00614EFC" w:rsidRPr="00BF15EE">
        <w:rPr>
          <w:rFonts w:ascii="Times New Roman" w:hAnsi="Times New Roman" w:cs="Times New Roman"/>
          <w:sz w:val="24"/>
          <w:szCs w:val="24"/>
        </w:rPr>
        <w:t xml:space="preserve"> başvuru sonucunun</w:t>
      </w:r>
      <w:r w:rsidRPr="00BF15EE">
        <w:rPr>
          <w:rFonts w:ascii="Times New Roman" w:hAnsi="Times New Roman" w:cs="Times New Roman"/>
          <w:sz w:val="24"/>
          <w:szCs w:val="24"/>
        </w:rPr>
        <w:t xml:space="preserve"> başka bir adrese gönderilmesi isteniliyorsa “</w:t>
      </w:r>
      <w:r w:rsidRPr="00BF15EE">
        <w:rPr>
          <w:rFonts w:ascii="Times New Roman" w:hAnsi="Times New Roman" w:cs="Times New Roman"/>
          <w:b/>
          <w:sz w:val="24"/>
          <w:szCs w:val="24"/>
        </w:rPr>
        <w:t>Farklı Adres</w:t>
      </w:r>
      <w:r w:rsidRPr="00BF15EE">
        <w:rPr>
          <w:rFonts w:ascii="Times New Roman" w:hAnsi="Times New Roman" w:cs="Times New Roman"/>
          <w:sz w:val="24"/>
          <w:szCs w:val="24"/>
        </w:rPr>
        <w:t>” bölümüne adres bilgisi girilir.</w:t>
      </w:r>
    </w:p>
    <w:p w:rsidR="009812A9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1C426D">
        <w:rPr>
          <w:rFonts w:ascii="Times New Roman" w:hAnsi="Times New Roman" w:cs="Times New Roman"/>
          <w:b/>
          <w:sz w:val="24"/>
          <w:szCs w:val="24"/>
        </w:rPr>
        <w:t>Yabancı Ülkerlerde Geçen Hizmetler</w:t>
      </w:r>
      <w:r>
        <w:rPr>
          <w:rFonts w:ascii="Times New Roman" w:hAnsi="Times New Roman" w:cs="Times New Roman"/>
          <w:sz w:val="24"/>
          <w:szCs w:val="24"/>
        </w:rPr>
        <w:t>” bölümünde yabancı bir ülkeden aylık alınıyorsa “</w:t>
      </w:r>
      <w:r w:rsidRPr="001C426D">
        <w:rPr>
          <w:rFonts w:ascii="Times New Roman" w:hAnsi="Times New Roman" w:cs="Times New Roman"/>
          <w:b/>
          <w:sz w:val="24"/>
          <w:szCs w:val="24"/>
        </w:rPr>
        <w:t>Evet</w:t>
      </w:r>
      <w:r>
        <w:rPr>
          <w:rFonts w:ascii="Times New Roman" w:hAnsi="Times New Roman" w:cs="Times New Roman"/>
          <w:sz w:val="24"/>
          <w:szCs w:val="24"/>
        </w:rPr>
        <w:t>” alınmıyorsa “</w:t>
      </w:r>
      <w:r w:rsidRPr="001C426D">
        <w:rPr>
          <w:rFonts w:ascii="Times New Roman" w:hAnsi="Times New Roman" w:cs="Times New Roman"/>
          <w:b/>
          <w:sz w:val="24"/>
          <w:szCs w:val="24"/>
        </w:rPr>
        <w:t>Hayır</w:t>
      </w:r>
      <w:r>
        <w:rPr>
          <w:rFonts w:ascii="Times New Roman" w:hAnsi="Times New Roman" w:cs="Times New Roman"/>
          <w:sz w:val="24"/>
          <w:szCs w:val="24"/>
        </w:rPr>
        <w:t>” butonu işaretlenir ve “</w:t>
      </w:r>
      <w:r w:rsidRPr="001C426D">
        <w:rPr>
          <w:rFonts w:ascii="Times New Roman" w:hAnsi="Times New Roman" w:cs="Times New Roman"/>
          <w:b/>
          <w:sz w:val="24"/>
          <w:szCs w:val="24"/>
        </w:rPr>
        <w:t>İlerle</w:t>
      </w:r>
      <w:r>
        <w:rPr>
          <w:rFonts w:ascii="Times New Roman" w:hAnsi="Times New Roman" w:cs="Times New Roman"/>
          <w:sz w:val="24"/>
          <w:szCs w:val="24"/>
        </w:rPr>
        <w:t>” butonuna basılır.</w:t>
      </w:r>
    </w:p>
    <w:p w:rsidR="009812A9" w:rsidRDefault="009812A9" w:rsidP="009812A9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 ekranda “</w:t>
      </w:r>
      <w:r w:rsidRPr="001C426D">
        <w:rPr>
          <w:rFonts w:ascii="Times New Roman" w:hAnsi="Times New Roman" w:cs="Times New Roman"/>
          <w:b/>
          <w:sz w:val="24"/>
          <w:szCs w:val="24"/>
        </w:rPr>
        <w:t>Başvur</w:t>
      </w:r>
      <w:r>
        <w:rPr>
          <w:rFonts w:ascii="Times New Roman" w:hAnsi="Times New Roman" w:cs="Times New Roman"/>
          <w:sz w:val="24"/>
          <w:szCs w:val="24"/>
        </w:rPr>
        <w:t>” butonuna basılarak başvuru işlemi tamamlanır.</w:t>
      </w:r>
    </w:p>
    <w:p w:rsidR="005120DB" w:rsidRPr="005120DB" w:rsidRDefault="005120DB" w:rsidP="0051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0DB" w:rsidRPr="005120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26" w:rsidRDefault="00AC5426" w:rsidP="00CE0FC4">
      <w:pPr>
        <w:spacing w:after="0" w:line="240" w:lineRule="auto"/>
      </w:pPr>
      <w:r>
        <w:separator/>
      </w:r>
    </w:p>
  </w:endnote>
  <w:endnote w:type="continuationSeparator" w:id="0">
    <w:p w:rsidR="00AC5426" w:rsidRDefault="00AC5426" w:rsidP="00CE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26" w:rsidRDefault="00AC5426" w:rsidP="00CE0FC4">
      <w:pPr>
        <w:spacing w:after="0" w:line="240" w:lineRule="auto"/>
      </w:pPr>
      <w:r>
        <w:separator/>
      </w:r>
    </w:p>
  </w:footnote>
  <w:footnote w:type="continuationSeparator" w:id="0">
    <w:p w:rsidR="00AC5426" w:rsidRDefault="00AC5426" w:rsidP="00CE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C4" w:rsidRDefault="00CE0FC4">
    <w:pPr>
      <w:pStyle w:val="stbilgi"/>
    </w:pPr>
    <w:r>
      <w:ptab w:relativeTo="margin" w:alignment="center" w:leader="none"/>
    </w:r>
    <w:r>
      <w:ptab w:relativeTo="margin" w:alignment="right" w:leader="none"/>
    </w: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C9B"/>
    <w:multiLevelType w:val="hybridMultilevel"/>
    <w:tmpl w:val="456A669C"/>
    <w:lvl w:ilvl="0" w:tplc="E0C69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735A"/>
    <w:multiLevelType w:val="hybridMultilevel"/>
    <w:tmpl w:val="456A669C"/>
    <w:lvl w:ilvl="0" w:tplc="E0C69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3"/>
    <w:rsid w:val="001C426D"/>
    <w:rsid w:val="002B5D09"/>
    <w:rsid w:val="005120DB"/>
    <w:rsid w:val="005B039A"/>
    <w:rsid w:val="005F0ECB"/>
    <w:rsid w:val="00614EFC"/>
    <w:rsid w:val="009812A9"/>
    <w:rsid w:val="009B4D1B"/>
    <w:rsid w:val="00AC5426"/>
    <w:rsid w:val="00BF15EE"/>
    <w:rsid w:val="00C806D6"/>
    <w:rsid w:val="00CE0FC4"/>
    <w:rsid w:val="00F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4D1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B4D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E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FC4"/>
  </w:style>
  <w:style w:type="paragraph" w:styleId="Altbilgi">
    <w:name w:val="footer"/>
    <w:basedOn w:val="Normal"/>
    <w:link w:val="AltbilgiChar"/>
    <w:uiPriority w:val="99"/>
    <w:unhideWhenUsed/>
    <w:rsid w:val="00CE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4D1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B4D1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E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0FC4"/>
  </w:style>
  <w:style w:type="paragraph" w:styleId="Altbilgi">
    <w:name w:val="footer"/>
    <w:basedOn w:val="Normal"/>
    <w:link w:val="AltbilgiChar"/>
    <w:uiPriority w:val="99"/>
    <w:unhideWhenUsed/>
    <w:rsid w:val="00CE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is.turkiye.gov.tr/Giri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CICEK</dc:creator>
  <cp:lastModifiedBy>Selin Sarılar</cp:lastModifiedBy>
  <cp:revision>2</cp:revision>
  <dcterms:created xsi:type="dcterms:W3CDTF">2023-01-18T10:16:00Z</dcterms:created>
  <dcterms:modified xsi:type="dcterms:W3CDTF">2023-01-18T10:16:00Z</dcterms:modified>
</cp:coreProperties>
</file>